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E27" w:rsidRPr="006C57A3" w:rsidRDefault="00FF2BF7">
      <w:pPr>
        <w:jc w:val="center"/>
        <w:rPr>
          <w:rFonts w:asciiTheme="majorEastAsia" w:eastAsiaTheme="majorEastAsia" w:hAnsiTheme="majorEastAsia" w:cs="宋体"/>
          <w:sz w:val="44"/>
          <w:szCs w:val="44"/>
        </w:rPr>
      </w:pPr>
      <w:r w:rsidRPr="006C57A3">
        <w:rPr>
          <w:rFonts w:asciiTheme="majorEastAsia" w:eastAsiaTheme="majorEastAsia" w:hAnsiTheme="majorEastAsia" w:cs="宋体" w:hint="eastAsia"/>
          <w:kern w:val="0"/>
          <w:sz w:val="44"/>
          <w:szCs w:val="44"/>
        </w:rPr>
        <w:t>2019-2022</w:t>
      </w:r>
      <w:r w:rsidRPr="006C57A3">
        <w:rPr>
          <w:rFonts w:asciiTheme="majorEastAsia" w:eastAsiaTheme="majorEastAsia" w:hAnsiTheme="majorEastAsia" w:cs="宋体" w:hint="eastAsia"/>
          <w:kern w:val="0"/>
          <w:sz w:val="44"/>
          <w:szCs w:val="44"/>
        </w:rPr>
        <w:t>任期述职述德述廉报告</w:t>
      </w:r>
    </w:p>
    <w:p w:rsidR="00EB2E27" w:rsidRPr="006C57A3" w:rsidRDefault="00FF2BF7">
      <w:pPr>
        <w:spacing w:line="360" w:lineRule="auto"/>
        <w:jc w:val="center"/>
        <w:rPr>
          <w:rFonts w:asciiTheme="majorEastAsia" w:eastAsiaTheme="majorEastAsia" w:hAnsiTheme="majorEastAsia"/>
          <w:sz w:val="24"/>
          <w:szCs w:val="24"/>
        </w:rPr>
      </w:pPr>
      <w:r w:rsidRPr="006C57A3">
        <w:rPr>
          <w:rFonts w:asciiTheme="majorEastAsia" w:eastAsiaTheme="majorEastAsia" w:hAnsiTheme="majorEastAsia" w:hint="eastAsia"/>
          <w:sz w:val="32"/>
          <w:szCs w:val="32"/>
        </w:rPr>
        <w:t>宋海峰</w:t>
      </w:r>
      <w:r w:rsidRPr="006C57A3">
        <w:rPr>
          <w:rFonts w:asciiTheme="majorEastAsia" w:eastAsiaTheme="majorEastAsia" w:hAnsiTheme="majorEastAsia" w:hint="eastAsia"/>
          <w:sz w:val="32"/>
          <w:szCs w:val="32"/>
        </w:rPr>
        <w:t xml:space="preserve"> </w:t>
      </w:r>
      <w:r w:rsidRPr="006C57A3">
        <w:rPr>
          <w:rFonts w:asciiTheme="majorEastAsia" w:eastAsiaTheme="majorEastAsia" w:hAnsiTheme="majorEastAsia" w:hint="eastAsia"/>
          <w:sz w:val="32"/>
          <w:szCs w:val="32"/>
        </w:rPr>
        <w:t>校纪委副书记</w:t>
      </w:r>
    </w:p>
    <w:p w:rsidR="00EB2E27" w:rsidRPr="006C57A3" w:rsidRDefault="00FF2BF7" w:rsidP="006C57A3">
      <w:pPr>
        <w:spacing w:line="560" w:lineRule="exact"/>
        <w:ind w:firstLineChars="200" w:firstLine="640"/>
        <w:rPr>
          <w:rStyle w:val="a4"/>
          <w:rFonts w:ascii="仿宋" w:eastAsia="仿宋" w:hAnsi="仿宋" w:cs="仿宋"/>
          <w:b w:val="0"/>
          <w:bCs w:val="0"/>
          <w:color w:val="000000"/>
          <w:sz w:val="32"/>
          <w:szCs w:val="32"/>
        </w:rPr>
      </w:pPr>
      <w:r w:rsidRPr="006C57A3">
        <w:rPr>
          <w:rFonts w:ascii="仿宋" w:eastAsia="仿宋" w:hAnsi="仿宋" w:cs="仿宋" w:hint="eastAsia"/>
          <w:sz w:val="32"/>
          <w:szCs w:val="32"/>
        </w:rPr>
        <w:t>2019</w:t>
      </w:r>
      <w:r w:rsidRPr="006C57A3">
        <w:rPr>
          <w:rFonts w:ascii="仿宋" w:eastAsia="仿宋" w:hAnsi="仿宋" w:cs="仿宋" w:hint="eastAsia"/>
          <w:sz w:val="32"/>
          <w:szCs w:val="32"/>
        </w:rPr>
        <w:t>年，本人在先进制造工程学院任党委书记，</w:t>
      </w:r>
      <w:r w:rsidRPr="006C57A3">
        <w:rPr>
          <w:rStyle w:val="a4"/>
          <w:rFonts w:ascii="仿宋" w:eastAsia="仿宋" w:hAnsi="仿宋" w:cs="仿宋" w:hint="eastAsia"/>
          <w:b w:val="0"/>
          <w:bCs w:val="0"/>
          <w:color w:val="000000"/>
          <w:sz w:val="32"/>
          <w:szCs w:val="32"/>
        </w:rPr>
        <w:t>2020</w:t>
      </w:r>
      <w:r w:rsidRPr="006C57A3">
        <w:rPr>
          <w:rStyle w:val="a4"/>
          <w:rFonts w:ascii="仿宋" w:eastAsia="仿宋" w:hAnsi="仿宋" w:cs="仿宋" w:hint="eastAsia"/>
          <w:b w:val="0"/>
          <w:bCs w:val="0"/>
          <w:color w:val="000000"/>
          <w:sz w:val="32"/>
          <w:szCs w:val="32"/>
        </w:rPr>
        <w:t>年</w:t>
      </w:r>
      <w:r w:rsidRPr="006C57A3">
        <w:rPr>
          <w:rStyle w:val="a4"/>
          <w:rFonts w:ascii="仿宋" w:eastAsia="仿宋" w:hAnsi="仿宋" w:cs="仿宋" w:hint="eastAsia"/>
          <w:b w:val="0"/>
          <w:bCs w:val="0"/>
          <w:color w:val="000000"/>
          <w:sz w:val="32"/>
          <w:szCs w:val="32"/>
        </w:rPr>
        <w:t>7</w:t>
      </w:r>
      <w:r w:rsidRPr="006C57A3">
        <w:rPr>
          <w:rStyle w:val="a4"/>
          <w:rFonts w:ascii="仿宋" w:eastAsia="仿宋" w:hAnsi="仿宋" w:cs="仿宋" w:hint="eastAsia"/>
          <w:b w:val="0"/>
          <w:bCs w:val="0"/>
          <w:color w:val="000000"/>
          <w:sz w:val="32"/>
          <w:szCs w:val="32"/>
        </w:rPr>
        <w:t>月</w:t>
      </w:r>
      <w:r w:rsidRPr="006C57A3">
        <w:rPr>
          <w:rStyle w:val="a4"/>
          <w:rFonts w:ascii="仿宋" w:eastAsia="仿宋" w:hAnsi="仿宋" w:cs="仿宋" w:hint="eastAsia"/>
          <w:b w:val="0"/>
          <w:bCs w:val="0"/>
          <w:color w:val="000000"/>
          <w:sz w:val="32"/>
          <w:szCs w:val="32"/>
        </w:rPr>
        <w:t>经合肥学院第二次党代会选举，转</w:t>
      </w:r>
      <w:r w:rsidRPr="006C57A3">
        <w:rPr>
          <w:rStyle w:val="a4"/>
          <w:rFonts w:ascii="仿宋" w:eastAsia="仿宋" w:hAnsi="仿宋" w:cs="仿宋" w:hint="eastAsia"/>
          <w:b w:val="0"/>
          <w:bCs w:val="0"/>
          <w:color w:val="000000"/>
          <w:sz w:val="32"/>
          <w:szCs w:val="32"/>
        </w:rPr>
        <w:t>任合肥学院纪律检查委员会副书记</w:t>
      </w:r>
      <w:r w:rsidRPr="006C57A3">
        <w:rPr>
          <w:rStyle w:val="a4"/>
          <w:rFonts w:ascii="仿宋" w:eastAsia="仿宋" w:hAnsi="仿宋" w:cs="仿宋" w:hint="eastAsia"/>
          <w:b w:val="0"/>
          <w:bCs w:val="0"/>
          <w:color w:val="000000"/>
          <w:sz w:val="32"/>
          <w:szCs w:val="32"/>
        </w:rPr>
        <w:t>至今。</w:t>
      </w:r>
    </w:p>
    <w:p w:rsidR="00EB2E27" w:rsidRPr="006C57A3" w:rsidRDefault="00FF2BF7" w:rsidP="006C57A3">
      <w:pPr>
        <w:spacing w:line="560" w:lineRule="exact"/>
        <w:ind w:firstLineChars="200" w:firstLine="640"/>
        <w:rPr>
          <w:rFonts w:ascii="仿宋" w:eastAsia="仿宋" w:hAnsi="仿宋" w:cs="仿宋"/>
          <w:sz w:val="32"/>
          <w:szCs w:val="32"/>
        </w:rPr>
      </w:pPr>
      <w:r w:rsidRPr="006C57A3">
        <w:rPr>
          <w:rFonts w:ascii="仿宋" w:eastAsia="仿宋" w:hAnsi="仿宋" w:cs="仿宋" w:hint="eastAsia"/>
          <w:sz w:val="32"/>
          <w:szCs w:val="32"/>
        </w:rPr>
        <w:t>在</w:t>
      </w:r>
      <w:r w:rsidRPr="006C57A3">
        <w:rPr>
          <w:rFonts w:ascii="仿宋" w:eastAsia="仿宋" w:hAnsi="仿宋" w:cs="仿宋" w:hint="eastAsia"/>
          <w:sz w:val="32"/>
          <w:szCs w:val="32"/>
        </w:rPr>
        <w:t>上级和</w:t>
      </w:r>
      <w:r w:rsidRPr="006C57A3">
        <w:rPr>
          <w:rFonts w:ascii="仿宋" w:eastAsia="仿宋" w:hAnsi="仿宋" w:cs="仿宋" w:hint="eastAsia"/>
          <w:sz w:val="32"/>
          <w:szCs w:val="32"/>
        </w:rPr>
        <w:t>学校党委、行政的正确领导下，</w:t>
      </w:r>
      <w:r w:rsidR="00980589" w:rsidRPr="006C57A3">
        <w:rPr>
          <w:rFonts w:ascii="仿宋" w:eastAsia="仿宋" w:hAnsi="仿宋" w:cs="仿宋" w:hint="eastAsia"/>
          <w:sz w:val="32"/>
          <w:szCs w:val="32"/>
        </w:rPr>
        <w:t>以党建为</w:t>
      </w:r>
      <w:r w:rsidR="00980589">
        <w:rPr>
          <w:rFonts w:ascii="仿宋" w:eastAsia="仿宋" w:hAnsi="仿宋" w:cs="仿宋" w:hint="eastAsia"/>
          <w:sz w:val="32"/>
          <w:szCs w:val="32"/>
        </w:rPr>
        <w:t>统领</w:t>
      </w:r>
      <w:r w:rsidR="00980589" w:rsidRPr="006C57A3">
        <w:rPr>
          <w:rFonts w:ascii="仿宋" w:eastAsia="仿宋" w:hAnsi="仿宋" w:cs="仿宋" w:hint="eastAsia"/>
          <w:sz w:val="32"/>
          <w:szCs w:val="32"/>
        </w:rPr>
        <w:t>，</w:t>
      </w:r>
      <w:r w:rsidRPr="006C57A3">
        <w:rPr>
          <w:rFonts w:ascii="仿宋" w:eastAsia="仿宋" w:hAnsi="仿宋" w:cs="仿宋" w:hint="eastAsia"/>
          <w:sz w:val="32"/>
          <w:szCs w:val="32"/>
        </w:rPr>
        <w:t>以</w:t>
      </w:r>
      <w:r w:rsidRPr="006C57A3">
        <w:rPr>
          <w:rFonts w:ascii="仿宋" w:eastAsia="仿宋" w:hAnsi="仿宋" w:cs="仿宋" w:hint="eastAsia"/>
          <w:sz w:val="32"/>
          <w:szCs w:val="32"/>
        </w:rPr>
        <w:t>学校</w:t>
      </w:r>
      <w:r w:rsidRPr="006C57A3">
        <w:rPr>
          <w:rFonts w:ascii="仿宋" w:eastAsia="仿宋" w:hAnsi="仿宋" w:cs="仿宋" w:hint="eastAsia"/>
          <w:sz w:val="32"/>
          <w:szCs w:val="32"/>
        </w:rPr>
        <w:t>发展规划为纲要，</w:t>
      </w:r>
      <w:r w:rsidRPr="006C57A3">
        <w:rPr>
          <w:rFonts w:ascii="仿宋" w:eastAsia="仿宋" w:hAnsi="仿宋" w:cs="仿宋" w:hint="eastAsia"/>
          <w:sz w:val="32"/>
          <w:szCs w:val="32"/>
        </w:rPr>
        <w:t>把教育、管理、服务、发展融为一体，</w:t>
      </w:r>
      <w:r w:rsidRPr="006C57A3">
        <w:rPr>
          <w:rFonts w:ascii="仿宋" w:eastAsia="仿宋" w:hAnsi="仿宋" w:cs="仿宋" w:hint="eastAsia"/>
          <w:sz w:val="32"/>
          <w:szCs w:val="32"/>
        </w:rPr>
        <w:t>为院系建设、学校纪检工作的发展</w:t>
      </w:r>
      <w:r w:rsidRPr="006C57A3">
        <w:rPr>
          <w:rFonts w:ascii="仿宋" w:eastAsia="仿宋" w:hAnsi="仿宋" w:cs="仿宋" w:hint="eastAsia"/>
          <w:sz w:val="32"/>
          <w:szCs w:val="32"/>
        </w:rPr>
        <w:t>，不断</w:t>
      </w:r>
      <w:r w:rsidRPr="006C57A3">
        <w:rPr>
          <w:rFonts w:ascii="仿宋" w:eastAsia="仿宋" w:hAnsi="仿宋" w:cs="仿宋" w:hint="eastAsia"/>
          <w:sz w:val="32"/>
          <w:szCs w:val="32"/>
        </w:rPr>
        <w:t>努力</w:t>
      </w:r>
      <w:r w:rsidRPr="006C57A3">
        <w:rPr>
          <w:rFonts w:ascii="仿宋" w:eastAsia="仿宋" w:hAnsi="仿宋" w:cs="仿宋" w:hint="eastAsia"/>
          <w:sz w:val="32"/>
          <w:szCs w:val="32"/>
        </w:rPr>
        <w:t>。</w:t>
      </w:r>
    </w:p>
    <w:p w:rsidR="00EB2E27" w:rsidRPr="006C57A3" w:rsidRDefault="00FF2BF7" w:rsidP="006C57A3">
      <w:pPr>
        <w:spacing w:line="560" w:lineRule="exact"/>
        <w:ind w:firstLineChars="200" w:firstLine="643"/>
        <w:rPr>
          <w:rFonts w:ascii="仿宋" w:eastAsia="仿宋" w:hAnsi="仿宋" w:cs="仿宋"/>
          <w:b/>
          <w:sz w:val="32"/>
          <w:szCs w:val="32"/>
        </w:rPr>
      </w:pPr>
      <w:r w:rsidRPr="006C57A3">
        <w:rPr>
          <w:rFonts w:ascii="仿宋" w:eastAsia="仿宋" w:hAnsi="仿宋" w:cs="仿宋" w:hint="eastAsia"/>
          <w:b/>
          <w:sz w:val="32"/>
          <w:szCs w:val="32"/>
        </w:rPr>
        <w:t>一、政治思想表现</w:t>
      </w:r>
    </w:p>
    <w:p w:rsidR="00EB2E27" w:rsidRPr="00980589" w:rsidRDefault="00FF2BF7" w:rsidP="00980589">
      <w:pPr>
        <w:spacing w:line="560" w:lineRule="exact"/>
        <w:ind w:firstLineChars="200" w:firstLine="643"/>
        <w:rPr>
          <w:rFonts w:ascii="仿宋" w:eastAsia="仿宋" w:hAnsi="仿宋" w:cs="仿宋"/>
          <w:b/>
          <w:sz w:val="32"/>
          <w:szCs w:val="32"/>
        </w:rPr>
      </w:pPr>
      <w:r w:rsidRPr="00980589">
        <w:rPr>
          <w:rFonts w:ascii="仿宋" w:eastAsia="仿宋" w:hAnsi="仿宋" w:cs="仿宋" w:hint="eastAsia"/>
          <w:b/>
          <w:sz w:val="32"/>
          <w:szCs w:val="32"/>
        </w:rPr>
        <w:t>1</w:t>
      </w:r>
      <w:r w:rsidRPr="00980589">
        <w:rPr>
          <w:rFonts w:ascii="仿宋" w:eastAsia="仿宋" w:hAnsi="仿宋" w:cs="仿宋" w:hint="eastAsia"/>
          <w:b/>
          <w:sz w:val="32"/>
          <w:szCs w:val="32"/>
        </w:rPr>
        <w:t>、深入开展学习，提升思想认识</w:t>
      </w:r>
    </w:p>
    <w:p w:rsidR="00980589" w:rsidRDefault="00FF2BF7" w:rsidP="006C57A3">
      <w:pPr>
        <w:spacing w:line="560" w:lineRule="exact"/>
        <w:ind w:firstLineChars="200" w:firstLine="640"/>
        <w:rPr>
          <w:rFonts w:ascii="仿宋" w:eastAsia="仿宋" w:hAnsi="仿宋" w:cs="仿宋" w:hint="eastAsia"/>
          <w:sz w:val="32"/>
          <w:szCs w:val="32"/>
        </w:rPr>
      </w:pPr>
      <w:r w:rsidRPr="006C57A3">
        <w:rPr>
          <w:rFonts w:ascii="仿宋" w:eastAsia="仿宋" w:hAnsi="仿宋" w:cs="仿宋" w:hint="eastAsia"/>
          <w:sz w:val="32"/>
          <w:szCs w:val="32"/>
        </w:rPr>
        <w:t>深入学习</w:t>
      </w:r>
      <w:r w:rsidRPr="006C57A3">
        <w:rPr>
          <w:rFonts w:ascii="仿宋" w:eastAsia="仿宋" w:hAnsi="仿宋" w:cs="仿宋" w:hint="eastAsia"/>
          <w:sz w:val="32"/>
          <w:szCs w:val="32"/>
        </w:rPr>
        <w:t>领会</w:t>
      </w:r>
      <w:r w:rsidRPr="006C57A3">
        <w:rPr>
          <w:rFonts w:ascii="仿宋" w:eastAsia="仿宋" w:hAnsi="仿宋" w:cs="仿宋" w:hint="eastAsia"/>
          <w:sz w:val="32"/>
          <w:szCs w:val="32"/>
        </w:rPr>
        <w:t>习近平新时代中国特色社会主义思想，深入</w:t>
      </w:r>
      <w:r w:rsidRPr="006C57A3">
        <w:rPr>
          <w:rFonts w:ascii="仿宋" w:eastAsia="仿宋" w:hAnsi="仿宋" w:cs="仿宋" w:hint="eastAsia"/>
          <w:sz w:val="32"/>
          <w:szCs w:val="32"/>
        </w:rPr>
        <w:t>学习</w:t>
      </w:r>
      <w:r w:rsidRPr="006C57A3">
        <w:rPr>
          <w:rFonts w:ascii="仿宋" w:eastAsia="仿宋" w:hAnsi="仿宋" w:cs="仿宋" w:hint="eastAsia"/>
          <w:sz w:val="32"/>
          <w:szCs w:val="32"/>
        </w:rPr>
        <w:t>贯彻党的十九</w:t>
      </w:r>
      <w:r w:rsidRPr="006C57A3">
        <w:rPr>
          <w:rFonts w:ascii="仿宋" w:eastAsia="仿宋" w:hAnsi="仿宋" w:cs="仿宋" w:hint="eastAsia"/>
          <w:sz w:val="32"/>
          <w:szCs w:val="32"/>
        </w:rPr>
        <w:t>大历次全会</w:t>
      </w:r>
      <w:r w:rsidRPr="006C57A3">
        <w:rPr>
          <w:rFonts w:ascii="仿宋" w:eastAsia="仿宋" w:hAnsi="仿宋" w:cs="仿宋" w:hint="eastAsia"/>
          <w:sz w:val="32"/>
          <w:szCs w:val="32"/>
        </w:rPr>
        <w:t>精神，认真落实党中央关于全面从严治党的部署要求，全面</w:t>
      </w:r>
      <w:r w:rsidRPr="006C57A3">
        <w:rPr>
          <w:rFonts w:ascii="仿宋" w:eastAsia="仿宋" w:hAnsi="仿宋" w:cs="仿宋" w:hint="eastAsia"/>
          <w:sz w:val="32"/>
          <w:szCs w:val="32"/>
        </w:rPr>
        <w:t>执行</w:t>
      </w:r>
      <w:r w:rsidRPr="006C57A3">
        <w:rPr>
          <w:rFonts w:ascii="仿宋" w:eastAsia="仿宋" w:hAnsi="仿宋" w:cs="仿宋" w:hint="eastAsia"/>
          <w:sz w:val="32"/>
          <w:szCs w:val="32"/>
        </w:rPr>
        <w:t>十九届中纪委五次</w:t>
      </w:r>
      <w:r w:rsidRPr="006C57A3">
        <w:rPr>
          <w:rFonts w:ascii="仿宋" w:eastAsia="仿宋" w:hAnsi="仿宋" w:cs="仿宋" w:hint="eastAsia"/>
          <w:sz w:val="32"/>
          <w:szCs w:val="32"/>
        </w:rPr>
        <w:t>、六次</w:t>
      </w:r>
      <w:r w:rsidR="00980589">
        <w:rPr>
          <w:rFonts w:ascii="仿宋" w:eastAsia="仿宋" w:hAnsi="仿宋" w:cs="仿宋" w:hint="eastAsia"/>
          <w:sz w:val="32"/>
          <w:szCs w:val="32"/>
        </w:rPr>
        <w:t>全会方针政策以及省纪委监委的部署要求。</w:t>
      </w:r>
    </w:p>
    <w:p w:rsidR="00EB2E27" w:rsidRPr="006C57A3" w:rsidRDefault="00FF2BF7" w:rsidP="006C57A3">
      <w:pPr>
        <w:spacing w:line="560" w:lineRule="exact"/>
        <w:ind w:firstLineChars="200" w:firstLine="640"/>
        <w:rPr>
          <w:rFonts w:ascii="仿宋" w:eastAsia="仿宋" w:hAnsi="仿宋" w:cs="仿宋"/>
          <w:sz w:val="32"/>
          <w:szCs w:val="32"/>
        </w:rPr>
      </w:pPr>
      <w:r w:rsidRPr="006C57A3">
        <w:rPr>
          <w:rFonts w:ascii="仿宋" w:eastAsia="仿宋" w:hAnsi="仿宋" w:cs="仿宋" w:hint="eastAsia"/>
          <w:sz w:val="32"/>
          <w:szCs w:val="32"/>
        </w:rPr>
        <w:t>执行党的教育方针，坚持立德树人</w:t>
      </w:r>
      <w:r w:rsidRPr="006C57A3">
        <w:rPr>
          <w:rFonts w:ascii="仿宋" w:eastAsia="仿宋" w:hAnsi="仿宋" w:cs="仿宋" w:hint="eastAsia"/>
          <w:sz w:val="32"/>
          <w:szCs w:val="32"/>
        </w:rPr>
        <w:t>、课程思政，</w:t>
      </w:r>
      <w:r w:rsidRPr="006C57A3">
        <w:rPr>
          <w:rFonts w:ascii="仿宋" w:eastAsia="仿宋" w:hAnsi="仿宋" w:cs="仿宋" w:hint="eastAsia"/>
          <w:sz w:val="32"/>
          <w:szCs w:val="32"/>
        </w:rPr>
        <w:t>践行社会主义核心价值观</w:t>
      </w:r>
      <w:r w:rsidRPr="006C57A3">
        <w:rPr>
          <w:rFonts w:ascii="仿宋" w:eastAsia="仿宋" w:hAnsi="仿宋" w:cs="仿宋" w:hint="eastAsia"/>
          <w:sz w:val="32"/>
          <w:szCs w:val="32"/>
        </w:rPr>
        <w:t>。</w:t>
      </w:r>
      <w:r w:rsidRPr="006C57A3">
        <w:rPr>
          <w:rFonts w:ascii="仿宋" w:eastAsia="仿宋" w:hAnsi="仿宋" w:cs="Arial" w:hint="eastAsia"/>
          <w:color w:val="000000"/>
          <w:sz w:val="32"/>
          <w:szCs w:val="32"/>
          <w:shd w:val="clear" w:color="auto" w:fill="FFFFFF"/>
        </w:rPr>
        <w:t>深刻认识“两个确立”的决定性意义，牢固树立“四个意识”，始终坚定“四个自信”，自觉担负“两个维护”重大政治责任</w:t>
      </w:r>
      <w:r w:rsidRPr="006C57A3">
        <w:rPr>
          <w:rFonts w:ascii="仿宋" w:eastAsia="仿宋" w:hAnsi="仿宋" w:cs="Arial" w:hint="eastAsia"/>
          <w:color w:val="000000"/>
          <w:sz w:val="32"/>
          <w:szCs w:val="32"/>
          <w:shd w:val="clear" w:color="auto" w:fill="FFFFFF"/>
        </w:rPr>
        <w:t>，</w:t>
      </w:r>
      <w:r w:rsidRPr="006C57A3">
        <w:rPr>
          <w:rFonts w:ascii="仿宋" w:eastAsia="仿宋" w:hAnsi="仿宋" w:cs="仿宋" w:hint="eastAsia"/>
          <w:sz w:val="32"/>
          <w:szCs w:val="32"/>
        </w:rPr>
        <w:t>沿着党指引的道路前进</w:t>
      </w:r>
      <w:r w:rsidRPr="006C57A3">
        <w:rPr>
          <w:rFonts w:ascii="仿宋" w:eastAsia="仿宋" w:hAnsi="仿宋" w:cs="仿宋" w:hint="eastAsia"/>
          <w:sz w:val="32"/>
          <w:szCs w:val="32"/>
        </w:rPr>
        <w:t>，</w:t>
      </w:r>
      <w:r w:rsidRPr="006C57A3">
        <w:rPr>
          <w:rFonts w:ascii="仿宋" w:eastAsia="仿宋" w:hAnsi="仿宋" w:cs="仿宋" w:hint="eastAsia"/>
          <w:sz w:val="32"/>
          <w:szCs w:val="32"/>
        </w:rPr>
        <w:t>在学校全面从严治党、扎实推进惩治和预防腐败体系建设工作方面</w:t>
      </w:r>
      <w:r w:rsidRPr="006C57A3">
        <w:rPr>
          <w:rFonts w:ascii="仿宋" w:eastAsia="仿宋" w:hAnsi="仿宋" w:cs="仿宋" w:hint="eastAsia"/>
          <w:sz w:val="32"/>
          <w:szCs w:val="32"/>
        </w:rPr>
        <w:t>贡献</w:t>
      </w:r>
      <w:r w:rsidR="00980589">
        <w:rPr>
          <w:rFonts w:ascii="仿宋" w:eastAsia="仿宋" w:hAnsi="仿宋" w:cs="仿宋" w:hint="eastAsia"/>
          <w:sz w:val="32"/>
          <w:szCs w:val="32"/>
        </w:rPr>
        <w:t>自己的力量</w:t>
      </w:r>
      <w:r w:rsidRPr="006C57A3">
        <w:rPr>
          <w:rFonts w:ascii="仿宋" w:eastAsia="仿宋" w:hAnsi="仿宋" w:cs="仿宋" w:hint="eastAsia"/>
          <w:sz w:val="32"/>
          <w:szCs w:val="32"/>
        </w:rPr>
        <w:t>。</w:t>
      </w:r>
    </w:p>
    <w:p w:rsidR="00EB2E27" w:rsidRPr="006C57A3" w:rsidRDefault="00FF2BF7" w:rsidP="006C57A3">
      <w:pPr>
        <w:spacing w:line="560" w:lineRule="exact"/>
        <w:ind w:firstLineChars="200" w:firstLine="643"/>
        <w:rPr>
          <w:rStyle w:val="a4"/>
          <w:rFonts w:ascii="仿宋" w:eastAsia="仿宋" w:hAnsi="仿宋" w:cs="仿宋"/>
          <w:color w:val="000000"/>
          <w:sz w:val="32"/>
          <w:szCs w:val="32"/>
        </w:rPr>
      </w:pPr>
      <w:r w:rsidRPr="006C57A3">
        <w:rPr>
          <w:rStyle w:val="a4"/>
          <w:rFonts w:ascii="仿宋" w:eastAsia="仿宋" w:hAnsi="仿宋" w:cs="仿宋" w:hint="eastAsia"/>
          <w:color w:val="000000"/>
          <w:sz w:val="32"/>
          <w:szCs w:val="32"/>
        </w:rPr>
        <w:t>2</w:t>
      </w:r>
      <w:r w:rsidR="00722B61">
        <w:rPr>
          <w:rStyle w:val="a4"/>
          <w:rFonts w:ascii="仿宋" w:eastAsia="仿宋" w:hAnsi="仿宋" w:cs="仿宋" w:hint="eastAsia"/>
          <w:color w:val="000000"/>
          <w:sz w:val="32"/>
          <w:szCs w:val="32"/>
        </w:rPr>
        <w:t>、扎实</w:t>
      </w:r>
      <w:r w:rsidRPr="006C57A3">
        <w:rPr>
          <w:rStyle w:val="a4"/>
          <w:rFonts w:ascii="仿宋" w:eastAsia="仿宋" w:hAnsi="仿宋" w:cs="仿宋" w:hint="eastAsia"/>
          <w:color w:val="000000"/>
          <w:sz w:val="32"/>
          <w:szCs w:val="32"/>
        </w:rPr>
        <w:t>组织</w:t>
      </w:r>
      <w:r w:rsidR="00722B61">
        <w:rPr>
          <w:rStyle w:val="a4"/>
          <w:rFonts w:ascii="仿宋" w:eastAsia="仿宋" w:hAnsi="仿宋" w:cs="仿宋" w:hint="eastAsia"/>
          <w:color w:val="000000"/>
          <w:sz w:val="32"/>
          <w:szCs w:val="32"/>
        </w:rPr>
        <w:t>落实</w:t>
      </w:r>
      <w:r w:rsidRPr="006C57A3">
        <w:rPr>
          <w:rStyle w:val="a4"/>
          <w:rFonts w:ascii="仿宋" w:eastAsia="仿宋" w:hAnsi="仿宋" w:cs="仿宋" w:hint="eastAsia"/>
          <w:color w:val="000000"/>
          <w:sz w:val="32"/>
          <w:szCs w:val="32"/>
        </w:rPr>
        <w:t>，做好主题教育</w:t>
      </w:r>
    </w:p>
    <w:p w:rsidR="00EB2E27" w:rsidRPr="006C57A3" w:rsidRDefault="00FF2BF7" w:rsidP="00980589">
      <w:pPr>
        <w:spacing w:line="560" w:lineRule="exact"/>
        <w:ind w:firstLineChars="200" w:firstLine="640"/>
        <w:rPr>
          <w:rFonts w:ascii="仿宋" w:eastAsia="仿宋" w:hAnsi="仿宋" w:cs="Arial"/>
          <w:color w:val="000000"/>
          <w:sz w:val="32"/>
          <w:szCs w:val="32"/>
          <w:shd w:val="clear" w:color="auto" w:fill="FFFFFF"/>
        </w:rPr>
      </w:pPr>
      <w:r w:rsidRPr="00980589">
        <w:rPr>
          <w:rStyle w:val="a4"/>
          <w:rFonts w:ascii="仿宋" w:eastAsia="仿宋" w:hAnsi="仿宋" w:cs="仿宋" w:hint="eastAsia"/>
          <w:b w:val="0"/>
          <w:color w:val="000000"/>
          <w:sz w:val="32"/>
          <w:szCs w:val="32"/>
        </w:rPr>
        <w:t>全面深入</w:t>
      </w:r>
      <w:r w:rsidRPr="00980589">
        <w:rPr>
          <w:rStyle w:val="a4"/>
          <w:rFonts w:ascii="仿宋" w:eastAsia="仿宋" w:hAnsi="仿宋" w:cs="仿宋" w:hint="eastAsia"/>
          <w:b w:val="0"/>
          <w:color w:val="000000"/>
          <w:sz w:val="32"/>
          <w:szCs w:val="32"/>
        </w:rPr>
        <w:t>开展“不忘初心</w:t>
      </w:r>
      <w:r w:rsidRPr="00980589">
        <w:rPr>
          <w:rStyle w:val="a4"/>
          <w:rFonts w:ascii="仿宋" w:eastAsia="仿宋" w:hAnsi="仿宋" w:cs="仿宋" w:hint="eastAsia"/>
          <w:b w:val="0"/>
          <w:color w:val="000000"/>
          <w:sz w:val="32"/>
          <w:szCs w:val="32"/>
        </w:rPr>
        <w:t xml:space="preserve"> </w:t>
      </w:r>
      <w:r w:rsidRPr="00980589">
        <w:rPr>
          <w:rStyle w:val="a4"/>
          <w:rFonts w:ascii="仿宋" w:eastAsia="仿宋" w:hAnsi="仿宋" w:cs="仿宋" w:hint="eastAsia"/>
          <w:b w:val="0"/>
          <w:color w:val="000000"/>
          <w:sz w:val="32"/>
          <w:szCs w:val="32"/>
        </w:rPr>
        <w:t>牢记使命”主题教育</w:t>
      </w:r>
      <w:r w:rsidRPr="00980589">
        <w:rPr>
          <w:rStyle w:val="a4"/>
          <w:rFonts w:ascii="仿宋" w:eastAsia="仿宋" w:hAnsi="仿宋" w:cs="仿宋" w:hint="eastAsia"/>
          <w:b w:val="0"/>
          <w:color w:val="000000"/>
          <w:sz w:val="32"/>
          <w:szCs w:val="32"/>
        </w:rPr>
        <w:t>，</w:t>
      </w:r>
      <w:r w:rsidRPr="00980589">
        <w:rPr>
          <w:rStyle w:val="a4"/>
          <w:rFonts w:ascii="仿宋" w:eastAsia="仿宋" w:hAnsi="仿宋" w:cs="仿宋" w:hint="eastAsia"/>
          <w:b w:val="0"/>
          <w:color w:val="000000"/>
          <w:sz w:val="32"/>
          <w:szCs w:val="32"/>
        </w:rPr>
        <w:t>扎实有效开展“</w:t>
      </w:r>
      <w:r w:rsidRPr="00980589">
        <w:rPr>
          <w:rStyle w:val="a4"/>
          <w:rFonts w:ascii="仿宋" w:eastAsia="仿宋" w:hAnsi="仿宋" w:cs="仿宋" w:hint="eastAsia"/>
          <w:b w:val="0"/>
          <w:color w:val="000000"/>
          <w:sz w:val="32"/>
          <w:szCs w:val="32"/>
        </w:rPr>
        <w:t>三个以案</w:t>
      </w:r>
      <w:r w:rsidRPr="00980589">
        <w:rPr>
          <w:rStyle w:val="a4"/>
          <w:rFonts w:ascii="仿宋" w:eastAsia="仿宋" w:hAnsi="仿宋" w:cs="仿宋" w:hint="eastAsia"/>
          <w:b w:val="0"/>
          <w:color w:val="000000"/>
          <w:sz w:val="32"/>
          <w:szCs w:val="32"/>
        </w:rPr>
        <w:t>”</w:t>
      </w:r>
      <w:r w:rsidRPr="00980589">
        <w:rPr>
          <w:rStyle w:val="a4"/>
          <w:rFonts w:ascii="仿宋" w:eastAsia="仿宋" w:hAnsi="仿宋" w:cs="仿宋" w:hint="eastAsia"/>
          <w:b w:val="0"/>
          <w:color w:val="000000"/>
          <w:sz w:val="32"/>
          <w:szCs w:val="32"/>
        </w:rPr>
        <w:t>警示</w:t>
      </w:r>
      <w:r w:rsidRPr="00980589">
        <w:rPr>
          <w:rStyle w:val="a4"/>
          <w:rFonts w:ascii="仿宋" w:eastAsia="仿宋" w:hAnsi="仿宋" w:cs="仿宋" w:hint="eastAsia"/>
          <w:b w:val="0"/>
          <w:color w:val="000000"/>
          <w:sz w:val="32"/>
          <w:szCs w:val="32"/>
        </w:rPr>
        <w:t>教育</w:t>
      </w:r>
      <w:r w:rsidRPr="00980589">
        <w:rPr>
          <w:rStyle w:val="a4"/>
          <w:rFonts w:ascii="仿宋" w:eastAsia="仿宋" w:hAnsi="仿宋" w:cs="仿宋" w:hint="eastAsia"/>
          <w:b w:val="0"/>
          <w:color w:val="000000"/>
          <w:sz w:val="32"/>
          <w:szCs w:val="32"/>
        </w:rPr>
        <w:t>，坚定持续推进</w:t>
      </w:r>
      <w:r w:rsidRPr="00980589">
        <w:rPr>
          <w:rFonts w:ascii="仿宋" w:eastAsia="仿宋" w:hAnsi="仿宋" w:cs="Arial" w:hint="eastAsia"/>
          <w:color w:val="000000"/>
          <w:sz w:val="32"/>
          <w:szCs w:val="32"/>
          <w:shd w:val="clear" w:color="auto" w:fill="FFFFFF"/>
        </w:rPr>
        <w:t>党史学习教育。通过</w:t>
      </w:r>
      <w:r w:rsidRPr="00980589">
        <w:rPr>
          <w:rFonts w:ascii="仿宋" w:eastAsia="仿宋" w:hAnsi="仿宋" w:cs="Arial" w:hint="eastAsia"/>
          <w:color w:val="000000"/>
          <w:sz w:val="32"/>
          <w:szCs w:val="32"/>
          <w:shd w:val="clear" w:color="auto" w:fill="FFFFFF"/>
        </w:rPr>
        <w:lastRenderedPageBreak/>
        <w:t>自学、集中学习，上党课、走访红色基地等</w:t>
      </w:r>
      <w:r w:rsidR="00980589">
        <w:rPr>
          <w:rFonts w:ascii="仿宋" w:eastAsia="仿宋" w:hAnsi="仿宋" w:cs="Arial" w:hint="eastAsia"/>
          <w:color w:val="000000"/>
          <w:sz w:val="32"/>
          <w:szCs w:val="32"/>
          <w:shd w:val="clear" w:color="auto" w:fill="FFFFFF"/>
        </w:rPr>
        <w:t>方式，开展内容丰富形式多样的学习。</w:t>
      </w:r>
      <w:r w:rsidRPr="00980589">
        <w:rPr>
          <w:rStyle w:val="a4"/>
          <w:rFonts w:ascii="仿宋" w:eastAsia="仿宋" w:hAnsi="仿宋" w:cs="仿宋" w:hint="eastAsia"/>
          <w:b w:val="0"/>
          <w:bCs w:val="0"/>
          <w:color w:val="000000"/>
          <w:sz w:val="32"/>
          <w:szCs w:val="32"/>
        </w:rPr>
        <w:t>进行对照检</w:t>
      </w:r>
      <w:r w:rsidRPr="006C57A3">
        <w:rPr>
          <w:rStyle w:val="a4"/>
          <w:rFonts w:ascii="仿宋" w:eastAsia="仿宋" w:hAnsi="仿宋" w:cs="仿宋" w:hint="eastAsia"/>
          <w:b w:val="0"/>
          <w:bCs w:val="0"/>
          <w:color w:val="000000"/>
          <w:sz w:val="32"/>
          <w:szCs w:val="32"/>
        </w:rPr>
        <w:t>视，列出问题有效整改，</w:t>
      </w:r>
      <w:r w:rsidRPr="006C57A3">
        <w:rPr>
          <w:rFonts w:ascii="仿宋" w:eastAsia="仿宋" w:hAnsi="仿宋" w:cs="Arial" w:hint="eastAsia"/>
          <w:color w:val="000000"/>
          <w:sz w:val="32"/>
          <w:szCs w:val="32"/>
          <w:shd w:val="clear" w:color="auto" w:fill="FFFFFF"/>
        </w:rPr>
        <w:t>传承红色基因，赓续精神血脉，以忠诚干净担当践行“两个维护”，很好完成专题教育。</w:t>
      </w:r>
    </w:p>
    <w:p w:rsidR="00EB2E27" w:rsidRPr="00980589" w:rsidRDefault="00FF2BF7" w:rsidP="00980589">
      <w:pPr>
        <w:spacing w:line="560" w:lineRule="exact"/>
        <w:ind w:firstLineChars="200" w:firstLine="643"/>
        <w:rPr>
          <w:rFonts w:ascii="仿宋" w:eastAsia="仿宋" w:hAnsi="仿宋" w:cs="仿宋"/>
          <w:b/>
          <w:sz w:val="32"/>
          <w:szCs w:val="32"/>
        </w:rPr>
      </w:pPr>
      <w:r w:rsidRPr="00980589">
        <w:rPr>
          <w:rFonts w:ascii="仿宋" w:eastAsia="仿宋" w:hAnsi="仿宋" w:cs="仿宋" w:hint="eastAsia"/>
          <w:b/>
          <w:sz w:val="32"/>
          <w:szCs w:val="32"/>
        </w:rPr>
        <w:t>3</w:t>
      </w:r>
      <w:r w:rsidRPr="00980589">
        <w:rPr>
          <w:rFonts w:ascii="仿宋" w:eastAsia="仿宋" w:hAnsi="仿宋" w:cs="仿宋" w:hint="eastAsia"/>
          <w:b/>
          <w:sz w:val="32"/>
          <w:szCs w:val="32"/>
        </w:rPr>
        <w:t>、凝聚师生力量，筑牢疫情防线</w:t>
      </w:r>
    </w:p>
    <w:p w:rsidR="00EB2E27" w:rsidRPr="006C57A3" w:rsidRDefault="00980589" w:rsidP="006C57A3">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在先进制造工程学院</w:t>
      </w:r>
      <w:r w:rsidR="00FF2BF7" w:rsidRPr="006C57A3">
        <w:rPr>
          <w:rFonts w:ascii="仿宋" w:eastAsia="仿宋" w:hAnsi="仿宋" w:cs="仿宋" w:hint="eastAsia"/>
          <w:sz w:val="32"/>
          <w:szCs w:val="32"/>
        </w:rPr>
        <w:t>组织师</w:t>
      </w:r>
      <w:r w:rsidR="00FF2BF7" w:rsidRPr="006C57A3">
        <w:rPr>
          <w:rFonts w:ascii="仿宋" w:eastAsia="仿宋" w:hAnsi="仿宋" w:cs="仿宋" w:hint="eastAsia"/>
          <w:sz w:val="32"/>
          <w:szCs w:val="32"/>
        </w:rPr>
        <w:t>生端正思想树立信心，严守纪律科学防治，积极开展线上教学。</w:t>
      </w:r>
      <w:r>
        <w:rPr>
          <w:rFonts w:ascii="仿宋" w:eastAsia="仿宋" w:hAnsi="仿宋" w:cs="仿宋" w:hint="eastAsia"/>
          <w:sz w:val="32"/>
          <w:szCs w:val="32"/>
        </w:rPr>
        <w:t>2020年春季疫情防控形势严峻，</w:t>
      </w:r>
      <w:r w:rsidR="00FF2BF7" w:rsidRPr="006C57A3">
        <w:rPr>
          <w:rFonts w:ascii="仿宋" w:eastAsia="仿宋" w:hAnsi="仿宋" w:cs="仿宋" w:hint="eastAsia"/>
          <w:sz w:val="32"/>
          <w:szCs w:val="32"/>
        </w:rPr>
        <w:t>面对毕业班</w:t>
      </w:r>
      <w:r w:rsidR="00FF2BF7" w:rsidRPr="006C57A3">
        <w:rPr>
          <w:rFonts w:ascii="仿宋" w:eastAsia="仿宋" w:hAnsi="仿宋" w:cs="仿宋" w:hint="eastAsia"/>
          <w:sz w:val="32"/>
          <w:szCs w:val="32"/>
        </w:rPr>
        <w:t>700</w:t>
      </w:r>
      <w:r>
        <w:rPr>
          <w:rFonts w:ascii="仿宋" w:eastAsia="仿宋" w:hAnsi="仿宋" w:cs="仿宋" w:hint="eastAsia"/>
          <w:sz w:val="32"/>
          <w:szCs w:val="32"/>
        </w:rPr>
        <w:t>余名学生返校的重大</w:t>
      </w:r>
      <w:r w:rsidR="00FF2BF7" w:rsidRPr="006C57A3">
        <w:rPr>
          <w:rFonts w:ascii="仿宋" w:eastAsia="仿宋" w:hAnsi="仿宋" w:cs="仿宋" w:hint="eastAsia"/>
          <w:sz w:val="32"/>
          <w:szCs w:val="32"/>
        </w:rPr>
        <w:t>挑战，制定周密完整方案，精心组织全体师生，层层抓紧严格</w:t>
      </w:r>
      <w:r w:rsidR="00722B61">
        <w:rPr>
          <w:rFonts w:ascii="仿宋" w:eastAsia="仿宋" w:hAnsi="仿宋" w:cs="仿宋" w:hint="eastAsia"/>
          <w:sz w:val="32"/>
          <w:szCs w:val="32"/>
        </w:rPr>
        <w:t>落实</w:t>
      </w:r>
      <w:r w:rsidR="00FF2BF7" w:rsidRPr="006C57A3">
        <w:rPr>
          <w:rFonts w:ascii="仿宋" w:eastAsia="仿宋" w:hAnsi="仿宋" w:cs="仿宋" w:hint="eastAsia"/>
          <w:sz w:val="32"/>
          <w:szCs w:val="32"/>
        </w:rPr>
        <w:t>。从我</w:t>
      </w:r>
      <w:r w:rsidR="00722B61">
        <w:rPr>
          <w:rFonts w:ascii="仿宋" w:eastAsia="仿宋" w:hAnsi="仿宋" w:cs="仿宋" w:hint="eastAsia"/>
          <w:sz w:val="32"/>
          <w:szCs w:val="32"/>
        </w:rPr>
        <w:t>自己</w:t>
      </w:r>
      <w:r w:rsidR="00FF2BF7" w:rsidRPr="006C57A3">
        <w:rPr>
          <w:rFonts w:ascii="仿宋" w:eastAsia="仿宋" w:hAnsi="仿宋" w:cs="仿宋" w:hint="eastAsia"/>
          <w:sz w:val="32"/>
          <w:szCs w:val="32"/>
        </w:rPr>
        <w:t>开始，学院领导带头值班，工作日每天值班到晚上九点，双休日全天</w:t>
      </w:r>
      <w:r>
        <w:rPr>
          <w:rFonts w:ascii="仿宋" w:eastAsia="仿宋" w:hAnsi="仿宋" w:cs="仿宋" w:hint="eastAsia"/>
          <w:sz w:val="32"/>
          <w:szCs w:val="32"/>
        </w:rPr>
        <w:t>排班</w:t>
      </w:r>
      <w:r w:rsidR="00FF2BF7" w:rsidRPr="006C57A3">
        <w:rPr>
          <w:rFonts w:ascii="仿宋" w:eastAsia="仿宋" w:hAnsi="仿宋" w:cs="仿宋" w:hint="eastAsia"/>
          <w:sz w:val="32"/>
          <w:szCs w:val="32"/>
        </w:rPr>
        <w:t>，严防死守，没有丝毫松懈。构建学院领导、辅导员（教师）、学生干部三级防护网，时刻掌握学生最新动态，及时处置各种情况，最终</w:t>
      </w:r>
      <w:r>
        <w:rPr>
          <w:rFonts w:ascii="仿宋" w:eastAsia="仿宋" w:hAnsi="仿宋" w:cs="仿宋" w:hint="eastAsia"/>
          <w:sz w:val="32"/>
          <w:szCs w:val="32"/>
        </w:rPr>
        <w:t>在完成疫情防控确保学生</w:t>
      </w:r>
      <w:r w:rsidR="00FF2BF7" w:rsidRPr="006C57A3">
        <w:rPr>
          <w:rFonts w:ascii="仿宋" w:eastAsia="仿宋" w:hAnsi="仿宋" w:cs="仿宋" w:hint="eastAsia"/>
          <w:sz w:val="32"/>
          <w:szCs w:val="32"/>
        </w:rPr>
        <w:t>平安</w:t>
      </w:r>
      <w:r>
        <w:rPr>
          <w:rFonts w:ascii="仿宋" w:eastAsia="仿宋" w:hAnsi="仿宋" w:cs="仿宋" w:hint="eastAsia"/>
          <w:sz w:val="32"/>
          <w:szCs w:val="32"/>
        </w:rPr>
        <w:t>的前提下，</w:t>
      </w:r>
      <w:r w:rsidR="00CE1A91">
        <w:rPr>
          <w:rFonts w:ascii="仿宋" w:eastAsia="仿宋" w:hAnsi="仿宋" w:cs="仿宋" w:hint="eastAsia"/>
          <w:sz w:val="32"/>
          <w:szCs w:val="32"/>
        </w:rPr>
        <w:t>顺利完成既定的就业目标，保证就业质量。先进</w:t>
      </w:r>
      <w:r w:rsidR="00722B61">
        <w:rPr>
          <w:rFonts w:ascii="仿宋" w:eastAsia="仿宋" w:hAnsi="仿宋" w:cs="仿宋" w:hint="eastAsia"/>
          <w:sz w:val="32"/>
          <w:szCs w:val="32"/>
        </w:rPr>
        <w:t>制造工程学</w:t>
      </w:r>
      <w:r w:rsidR="00CE1A91">
        <w:rPr>
          <w:rFonts w:ascii="仿宋" w:eastAsia="仿宋" w:hAnsi="仿宋" w:cs="仿宋" w:hint="eastAsia"/>
          <w:sz w:val="32"/>
          <w:szCs w:val="32"/>
        </w:rPr>
        <w:t>院的抗疫报道也发表</w:t>
      </w:r>
      <w:r w:rsidR="00FF2BF7" w:rsidRPr="006C57A3">
        <w:rPr>
          <w:rFonts w:ascii="仿宋" w:eastAsia="仿宋" w:hAnsi="仿宋" w:cs="仿宋" w:hint="eastAsia"/>
          <w:sz w:val="32"/>
          <w:szCs w:val="32"/>
        </w:rPr>
        <w:t>到</w:t>
      </w:r>
      <w:r w:rsidR="00FF2BF7" w:rsidRPr="006C57A3">
        <w:rPr>
          <w:rFonts w:ascii="仿宋" w:eastAsia="仿宋" w:hAnsi="仿宋" w:cs="仿宋" w:hint="eastAsia"/>
          <w:sz w:val="32"/>
          <w:szCs w:val="32"/>
        </w:rPr>
        <w:t>《中国日报》海外版。</w:t>
      </w:r>
    </w:p>
    <w:p w:rsidR="00EB2E27" w:rsidRPr="006C57A3" w:rsidRDefault="00EB2E27" w:rsidP="006C57A3">
      <w:pPr>
        <w:pStyle w:val="2"/>
        <w:spacing w:line="560" w:lineRule="exact"/>
        <w:ind w:leftChars="0" w:left="0" w:firstLineChars="200" w:firstLine="640"/>
        <w:rPr>
          <w:rFonts w:ascii="仿宋" w:eastAsia="仿宋" w:hAnsi="仿宋" w:cs="仿宋"/>
          <w:szCs w:val="32"/>
        </w:rPr>
      </w:pPr>
    </w:p>
    <w:p w:rsidR="00722B61" w:rsidRPr="00722B61" w:rsidRDefault="00FF2BF7" w:rsidP="00722B61">
      <w:pPr>
        <w:pStyle w:val="2"/>
        <w:spacing w:line="560" w:lineRule="exact"/>
        <w:ind w:leftChars="0" w:left="0" w:firstLineChars="200" w:firstLine="643"/>
        <w:rPr>
          <w:rFonts w:ascii="仿宋" w:eastAsia="仿宋" w:hAnsi="仿宋" w:cs="仿宋" w:hint="eastAsia"/>
          <w:b/>
          <w:szCs w:val="32"/>
        </w:rPr>
      </w:pPr>
      <w:r w:rsidRPr="00722B61">
        <w:rPr>
          <w:rFonts w:ascii="仿宋" w:eastAsia="仿宋" w:hAnsi="仿宋" w:cs="仿宋" w:hint="eastAsia"/>
          <w:b/>
          <w:szCs w:val="32"/>
        </w:rPr>
        <w:t>二、</w:t>
      </w:r>
      <w:r w:rsidRPr="00722B61">
        <w:rPr>
          <w:rFonts w:ascii="仿宋" w:eastAsia="仿宋" w:hAnsi="仿宋" w:cs="仿宋" w:hint="eastAsia"/>
          <w:b/>
          <w:szCs w:val="32"/>
        </w:rPr>
        <w:t>廉洁自律和执行“一岗双责”情况</w:t>
      </w:r>
    </w:p>
    <w:p w:rsidR="00722B61" w:rsidRPr="00722B61" w:rsidRDefault="00FF2BF7" w:rsidP="00722B61">
      <w:pPr>
        <w:pStyle w:val="2"/>
        <w:spacing w:line="560" w:lineRule="exact"/>
        <w:ind w:leftChars="0" w:left="0" w:firstLineChars="200" w:firstLine="643"/>
        <w:rPr>
          <w:rFonts w:ascii="仿宋" w:eastAsia="仿宋" w:hAnsi="仿宋" w:cs="仿宋" w:hint="eastAsia"/>
          <w:b/>
          <w:szCs w:val="32"/>
        </w:rPr>
      </w:pPr>
      <w:r w:rsidRPr="00722B61">
        <w:rPr>
          <w:rFonts w:ascii="仿宋" w:eastAsia="仿宋" w:hAnsi="仿宋" w:cs="仿宋" w:hint="eastAsia"/>
          <w:b/>
          <w:szCs w:val="32"/>
        </w:rPr>
        <w:t>1</w:t>
      </w:r>
      <w:r w:rsidRPr="00722B61">
        <w:rPr>
          <w:rFonts w:ascii="仿宋" w:eastAsia="仿宋" w:hAnsi="仿宋" w:cs="仿宋" w:hint="eastAsia"/>
          <w:b/>
          <w:szCs w:val="32"/>
        </w:rPr>
        <w:t>、</w:t>
      </w:r>
      <w:r w:rsidRPr="00722B61">
        <w:rPr>
          <w:rFonts w:ascii="仿宋" w:eastAsia="仿宋" w:hAnsi="仿宋" w:cs="仿宋" w:hint="eastAsia"/>
          <w:b/>
          <w:szCs w:val="32"/>
        </w:rPr>
        <w:t>严格要求自己，做到廉洁自律</w:t>
      </w:r>
    </w:p>
    <w:p w:rsidR="00EB2E27" w:rsidRPr="00722B61" w:rsidRDefault="00FF2BF7" w:rsidP="00722B61">
      <w:pPr>
        <w:pStyle w:val="2"/>
        <w:spacing w:line="560" w:lineRule="exact"/>
        <w:ind w:leftChars="0" w:left="0" w:firstLineChars="200" w:firstLine="640"/>
        <w:rPr>
          <w:rFonts w:ascii="仿宋" w:eastAsia="仿宋" w:hAnsi="仿宋" w:cs="仿宋"/>
          <w:szCs w:val="32"/>
        </w:rPr>
      </w:pPr>
      <w:r w:rsidRPr="006C57A3">
        <w:rPr>
          <w:rFonts w:ascii="仿宋" w:eastAsia="仿宋" w:hAnsi="仿宋" w:cs="仿宋" w:hint="eastAsia"/>
          <w:szCs w:val="32"/>
        </w:rPr>
        <w:t>认真学习《准则》和《条例》，以优秀典型为标杆，以反面案例为镜鉴，统一思想强化认识，</w:t>
      </w:r>
      <w:r w:rsidRPr="006C57A3">
        <w:rPr>
          <w:rFonts w:ascii="仿宋" w:eastAsia="仿宋" w:hAnsi="仿宋" w:cs="仿宋" w:hint="eastAsia"/>
          <w:szCs w:val="32"/>
        </w:rPr>
        <w:t>加强党性修养，坚定理想信念。坚决执行中央关于党政领导干部廉洁自律的有关规定，严格遵守财务管理制度，严格执行个人事项申报、述职述廉制度，办理外</w:t>
      </w:r>
      <w:r w:rsidRPr="006C57A3">
        <w:rPr>
          <w:rFonts w:ascii="仿宋" w:eastAsia="仿宋" w:hAnsi="仿宋" w:cs="仿宋" w:hint="eastAsia"/>
          <w:szCs w:val="32"/>
        </w:rPr>
        <w:lastRenderedPageBreak/>
        <w:t>出请假手续，清正廉洁，奉公守法，无违规违纪事件发生，达到中央对干部廉洁自律的各项要求。</w:t>
      </w:r>
    </w:p>
    <w:p w:rsidR="00EB2E27" w:rsidRPr="00980589" w:rsidRDefault="00FF2BF7" w:rsidP="00980589">
      <w:pPr>
        <w:spacing w:line="560" w:lineRule="exact"/>
        <w:ind w:firstLineChars="200" w:firstLine="643"/>
        <w:rPr>
          <w:rFonts w:ascii="仿宋" w:eastAsia="仿宋" w:hAnsi="仿宋" w:cs="仿宋"/>
          <w:b/>
          <w:sz w:val="32"/>
          <w:szCs w:val="32"/>
        </w:rPr>
      </w:pPr>
      <w:r w:rsidRPr="00980589">
        <w:rPr>
          <w:rFonts w:ascii="仿宋" w:eastAsia="仿宋" w:hAnsi="仿宋" w:cs="仿宋" w:hint="eastAsia"/>
          <w:b/>
          <w:sz w:val="32"/>
          <w:szCs w:val="32"/>
        </w:rPr>
        <w:t>2</w:t>
      </w:r>
      <w:r w:rsidRPr="00980589">
        <w:rPr>
          <w:rFonts w:ascii="仿宋" w:eastAsia="仿宋" w:hAnsi="仿宋" w:cs="仿宋" w:hint="eastAsia"/>
          <w:b/>
          <w:sz w:val="32"/>
          <w:szCs w:val="32"/>
        </w:rPr>
        <w:t>、牢记职责使命，履行“一岗双责”</w:t>
      </w:r>
    </w:p>
    <w:p w:rsidR="00EB2E27" w:rsidRDefault="00FF2BF7" w:rsidP="006C57A3">
      <w:pPr>
        <w:spacing w:line="560" w:lineRule="exact"/>
        <w:ind w:firstLineChars="196" w:firstLine="627"/>
        <w:rPr>
          <w:rStyle w:val="a4"/>
          <w:rFonts w:ascii="仿宋" w:eastAsia="仿宋" w:hAnsi="仿宋" w:cs="仿宋" w:hint="eastAsia"/>
          <w:b w:val="0"/>
          <w:bCs w:val="0"/>
          <w:color w:val="000000"/>
          <w:sz w:val="32"/>
          <w:szCs w:val="32"/>
        </w:rPr>
      </w:pPr>
      <w:r w:rsidRPr="006C57A3">
        <w:rPr>
          <w:rFonts w:ascii="仿宋" w:eastAsia="仿宋" w:hAnsi="仿宋" w:cs="仿宋" w:hint="eastAsia"/>
          <w:sz w:val="32"/>
          <w:szCs w:val="32"/>
        </w:rPr>
        <w:t>作为书记在抓好党建、纪检工作的同时，始终牢牢把握好部门和人员的党风廉政建设，履行“一岗双责”职责。</w:t>
      </w:r>
      <w:r w:rsidRPr="006C57A3">
        <w:rPr>
          <w:rStyle w:val="a4"/>
          <w:rFonts w:ascii="仿宋" w:eastAsia="仿宋" w:hAnsi="仿宋" w:cs="仿宋" w:hint="eastAsia"/>
          <w:b w:val="0"/>
          <w:bCs w:val="0"/>
          <w:color w:val="000000"/>
          <w:sz w:val="32"/>
          <w:szCs w:val="32"/>
        </w:rPr>
        <w:t>学习传达中纪委、省纪委和学校有关党风廉政建设会议精神，严明组织纪律，落实党风廉政责任，抓牢主体责任和监督责任。加强制度建设，筑牢廉政篱笆，坚持党务、</w:t>
      </w:r>
      <w:r w:rsidRPr="006C57A3">
        <w:rPr>
          <w:rStyle w:val="a4"/>
          <w:rFonts w:ascii="仿宋" w:eastAsia="仿宋" w:hAnsi="仿宋" w:cs="仿宋" w:hint="eastAsia"/>
          <w:b w:val="0"/>
          <w:bCs w:val="0"/>
          <w:color w:val="000000"/>
          <w:sz w:val="32"/>
          <w:szCs w:val="32"/>
        </w:rPr>
        <w:t>院</w:t>
      </w:r>
      <w:r w:rsidRPr="006C57A3">
        <w:rPr>
          <w:rStyle w:val="a4"/>
          <w:rFonts w:ascii="仿宋" w:eastAsia="仿宋" w:hAnsi="仿宋" w:cs="仿宋" w:hint="eastAsia"/>
          <w:b w:val="0"/>
          <w:bCs w:val="0"/>
          <w:color w:val="000000"/>
          <w:sz w:val="32"/>
          <w:szCs w:val="32"/>
        </w:rPr>
        <w:t>务公开，落实《党风廉政建设责任书》</w:t>
      </w:r>
      <w:r w:rsidR="00CE1A91">
        <w:rPr>
          <w:rStyle w:val="a4"/>
          <w:rFonts w:ascii="仿宋" w:eastAsia="仿宋" w:hAnsi="仿宋" w:cs="仿宋" w:hint="eastAsia"/>
          <w:b w:val="0"/>
          <w:bCs w:val="0"/>
          <w:color w:val="000000"/>
          <w:sz w:val="32"/>
          <w:szCs w:val="32"/>
        </w:rPr>
        <w:t>要求</w:t>
      </w:r>
      <w:r w:rsidRPr="006C57A3">
        <w:rPr>
          <w:rStyle w:val="a4"/>
          <w:rFonts w:ascii="仿宋" w:eastAsia="仿宋" w:hAnsi="仿宋" w:cs="仿宋" w:hint="eastAsia"/>
          <w:b w:val="0"/>
          <w:bCs w:val="0"/>
          <w:color w:val="000000"/>
          <w:sz w:val="32"/>
          <w:szCs w:val="32"/>
        </w:rPr>
        <w:t>，落实廉洁自律、个人重大事项报告、述职述廉等各项制度，确保党风廉政建设各项任务落到实处。</w:t>
      </w:r>
    </w:p>
    <w:p w:rsidR="00CE1A91" w:rsidRPr="0076089C" w:rsidRDefault="00CE1A91" w:rsidP="0076089C">
      <w:pPr>
        <w:spacing w:line="560" w:lineRule="exact"/>
        <w:ind w:firstLineChars="196" w:firstLine="627"/>
        <w:rPr>
          <w:rFonts w:ascii="仿宋" w:eastAsia="仿宋" w:hAnsi="仿宋" w:cs="仿宋"/>
          <w:sz w:val="32"/>
          <w:szCs w:val="32"/>
        </w:rPr>
      </w:pPr>
    </w:p>
    <w:p w:rsidR="00CE1A91" w:rsidRPr="0076089C" w:rsidRDefault="00FF2BF7" w:rsidP="0076089C">
      <w:pPr>
        <w:spacing w:line="560" w:lineRule="exact"/>
        <w:ind w:firstLineChars="196" w:firstLine="630"/>
        <w:rPr>
          <w:rFonts w:ascii="仿宋" w:eastAsia="仿宋" w:hAnsi="仿宋" w:cs="仿宋" w:hint="eastAsia"/>
          <w:b/>
          <w:sz w:val="32"/>
          <w:szCs w:val="32"/>
        </w:rPr>
      </w:pPr>
      <w:r w:rsidRPr="0076089C">
        <w:rPr>
          <w:rFonts w:ascii="仿宋" w:eastAsia="仿宋" w:hAnsi="仿宋" w:cs="仿宋" w:hint="eastAsia"/>
          <w:b/>
          <w:sz w:val="32"/>
          <w:szCs w:val="32"/>
        </w:rPr>
        <w:t>三、</w:t>
      </w:r>
      <w:r w:rsidRPr="0076089C">
        <w:rPr>
          <w:rFonts w:ascii="仿宋" w:eastAsia="仿宋" w:hAnsi="仿宋" w:cs="仿宋" w:hint="eastAsia"/>
          <w:b/>
          <w:sz w:val="32"/>
          <w:szCs w:val="32"/>
        </w:rPr>
        <w:t>任期内最满意的工作</w:t>
      </w:r>
    </w:p>
    <w:p w:rsidR="00CE1A91" w:rsidRPr="0076089C" w:rsidRDefault="00FF2BF7" w:rsidP="0076089C">
      <w:pPr>
        <w:spacing w:line="560" w:lineRule="exact"/>
        <w:ind w:firstLineChars="196" w:firstLine="630"/>
        <w:rPr>
          <w:rFonts w:ascii="仿宋" w:eastAsia="仿宋" w:hAnsi="仿宋" w:cs="仿宋" w:hint="eastAsia"/>
          <w:b/>
          <w:sz w:val="32"/>
          <w:szCs w:val="32"/>
        </w:rPr>
      </w:pPr>
      <w:r w:rsidRPr="0076089C">
        <w:rPr>
          <w:rFonts w:ascii="仿宋" w:eastAsia="仿宋" w:hAnsi="仿宋" w:cs="仿宋" w:hint="eastAsia"/>
          <w:b/>
          <w:sz w:val="32"/>
          <w:szCs w:val="32"/>
        </w:rPr>
        <w:t>1</w:t>
      </w:r>
      <w:r w:rsidRPr="0076089C">
        <w:rPr>
          <w:rFonts w:ascii="仿宋" w:eastAsia="仿宋" w:hAnsi="仿宋" w:cs="仿宋" w:hint="eastAsia"/>
          <w:b/>
          <w:sz w:val="32"/>
          <w:szCs w:val="32"/>
        </w:rPr>
        <w:t>、抓实抓牢党建，引领促进发展</w:t>
      </w:r>
    </w:p>
    <w:p w:rsidR="00EB2E27" w:rsidRPr="00CE1A91" w:rsidRDefault="00CE1A91" w:rsidP="00CE1A91">
      <w:pPr>
        <w:spacing w:line="560" w:lineRule="exact"/>
        <w:ind w:firstLineChars="196" w:firstLine="627"/>
        <w:rPr>
          <w:rFonts w:ascii="仿宋" w:eastAsia="仿宋" w:hAnsi="仿宋" w:cs="仿宋"/>
          <w:sz w:val="32"/>
          <w:szCs w:val="32"/>
        </w:rPr>
      </w:pPr>
      <w:r w:rsidRPr="00CE1A91">
        <w:rPr>
          <w:rFonts w:ascii="仿宋" w:eastAsia="仿宋" w:hAnsi="仿宋" w:cs="仿宋" w:hint="eastAsia"/>
          <w:sz w:val="32"/>
          <w:szCs w:val="32"/>
        </w:rPr>
        <w:t>2019年，</w:t>
      </w:r>
      <w:r w:rsidR="001B14CF">
        <w:rPr>
          <w:rFonts w:ascii="仿宋" w:eastAsia="仿宋" w:hAnsi="仿宋" w:cs="仿宋" w:hint="eastAsia"/>
          <w:sz w:val="32"/>
          <w:szCs w:val="32"/>
        </w:rPr>
        <w:t>由电子系、机械系、物理教学部共同组建全校教工人数最多</w:t>
      </w:r>
      <w:r w:rsidR="00FF2BF7" w:rsidRPr="006C57A3">
        <w:rPr>
          <w:rFonts w:ascii="仿宋" w:eastAsia="仿宋" w:hAnsi="仿宋" w:cs="仿宋" w:hint="eastAsia"/>
          <w:sz w:val="32"/>
          <w:szCs w:val="32"/>
        </w:rPr>
        <w:t>的教学单位</w:t>
      </w:r>
      <w:r w:rsidR="001B14CF">
        <w:rPr>
          <w:rFonts w:ascii="仿宋" w:eastAsia="仿宋" w:hAnsi="仿宋" w:cs="仿宋" w:hint="eastAsia"/>
          <w:sz w:val="32"/>
          <w:szCs w:val="32"/>
        </w:rPr>
        <w:t>----</w:t>
      </w:r>
      <w:r w:rsidRPr="00CE1A91">
        <w:rPr>
          <w:rFonts w:ascii="仿宋" w:eastAsia="仿宋" w:hAnsi="仿宋" w:cs="仿宋" w:hint="eastAsia"/>
          <w:sz w:val="32"/>
          <w:szCs w:val="32"/>
        </w:rPr>
        <w:t>先进制造工程学院</w:t>
      </w:r>
      <w:r w:rsidR="00FF2BF7" w:rsidRPr="006C57A3">
        <w:rPr>
          <w:rFonts w:ascii="仿宋" w:eastAsia="仿宋" w:hAnsi="仿宋" w:cs="仿宋" w:hint="eastAsia"/>
          <w:sz w:val="32"/>
          <w:szCs w:val="32"/>
        </w:rPr>
        <w:t>伊始，</w:t>
      </w:r>
      <w:r w:rsidR="00FF2BF7" w:rsidRPr="006C57A3">
        <w:rPr>
          <w:rFonts w:ascii="仿宋" w:eastAsia="仿宋" w:hAnsi="仿宋" w:cs="仿宋" w:hint="eastAsia"/>
          <w:sz w:val="32"/>
          <w:szCs w:val="32"/>
        </w:rPr>
        <w:t>学院党委就是全校唯一获评“全省党建工作标杆院系”，机械设计制造学生党支部也是全校唯一获评“全国党建工作样板支部”，充分体现了</w:t>
      </w:r>
      <w:r w:rsidRPr="00CE1A91">
        <w:rPr>
          <w:rFonts w:ascii="仿宋" w:eastAsia="仿宋" w:hAnsi="仿宋" w:cs="仿宋" w:hint="eastAsia"/>
          <w:sz w:val="32"/>
          <w:szCs w:val="32"/>
        </w:rPr>
        <w:t>学院党建工作的成绩，体现</w:t>
      </w:r>
      <w:r w:rsidR="00FF2BF7" w:rsidRPr="006C57A3">
        <w:rPr>
          <w:rFonts w:ascii="仿宋" w:eastAsia="仿宋" w:hAnsi="仿宋" w:cs="仿宋" w:hint="eastAsia"/>
          <w:sz w:val="32"/>
          <w:szCs w:val="32"/>
        </w:rPr>
        <w:t>基层党组织战斗堡垒作用。培养和涌现出</w:t>
      </w:r>
      <w:r w:rsidR="00FF2BF7" w:rsidRPr="006C57A3">
        <w:rPr>
          <w:rFonts w:ascii="仿宋" w:eastAsia="仿宋" w:hAnsi="仿宋" w:cs="仿宋" w:hint="eastAsia"/>
          <w:sz w:val="32"/>
          <w:szCs w:val="32"/>
        </w:rPr>
        <w:t>2019</w:t>
      </w:r>
      <w:r w:rsidR="00FF2BF7" w:rsidRPr="006C57A3">
        <w:rPr>
          <w:rFonts w:ascii="仿宋" w:eastAsia="仿宋" w:hAnsi="仿宋" w:cs="仿宋" w:hint="eastAsia"/>
          <w:sz w:val="32"/>
          <w:szCs w:val="32"/>
        </w:rPr>
        <w:t>年</w:t>
      </w:r>
      <w:r w:rsidR="00FF2BF7" w:rsidRPr="00CE1A91">
        <w:rPr>
          <w:rFonts w:ascii="仿宋" w:eastAsia="仿宋" w:hAnsi="仿宋" w:cs="仿宋" w:hint="eastAsia"/>
          <w:sz w:val="32"/>
          <w:szCs w:val="32"/>
        </w:rPr>
        <w:t>全国模范教师高先和、省三八红旗手顾涓涓、安徽省优秀教育工作者耿俣等一批优秀教师</w:t>
      </w:r>
      <w:r w:rsidR="00FF2BF7" w:rsidRPr="00CE1A91">
        <w:rPr>
          <w:rFonts w:ascii="仿宋" w:eastAsia="仿宋" w:hAnsi="仿宋" w:cs="仿宋" w:hint="eastAsia"/>
          <w:sz w:val="32"/>
          <w:szCs w:val="32"/>
        </w:rPr>
        <w:t>，</w:t>
      </w:r>
      <w:r w:rsidR="00FF2BF7" w:rsidRPr="006C57A3">
        <w:rPr>
          <w:rFonts w:ascii="仿宋" w:eastAsia="仿宋" w:hAnsi="仿宋" w:cs="仿宋" w:hint="eastAsia"/>
          <w:sz w:val="32"/>
          <w:szCs w:val="32"/>
        </w:rPr>
        <w:t>学生党员获评安徽省优秀大学生、践行社会主义核心价值观先进个人，</w:t>
      </w:r>
      <w:r w:rsidR="00FF2BF7" w:rsidRPr="00CE1A91">
        <w:rPr>
          <w:rFonts w:ascii="仿宋" w:eastAsia="仿宋" w:hAnsi="仿宋" w:cs="仿宋" w:hint="eastAsia"/>
          <w:sz w:val="32"/>
          <w:szCs w:val="32"/>
        </w:rPr>
        <w:t>充分发挥了党员先锋模范作用。</w:t>
      </w:r>
      <w:r w:rsidR="00FF2BF7" w:rsidRPr="006C57A3">
        <w:rPr>
          <w:rFonts w:ascii="仿宋" w:eastAsia="仿宋" w:hAnsi="仿宋" w:cs="仿宋" w:hint="eastAsia"/>
          <w:sz w:val="32"/>
          <w:szCs w:val="32"/>
        </w:rPr>
        <w:t>在中央</w:t>
      </w:r>
      <w:r w:rsidR="00FF2BF7" w:rsidRPr="006C57A3">
        <w:rPr>
          <w:rFonts w:ascii="仿宋" w:eastAsia="仿宋" w:hAnsi="仿宋" w:cs="仿宋" w:hint="eastAsia"/>
          <w:sz w:val="32"/>
          <w:szCs w:val="32"/>
        </w:rPr>
        <w:t>、省委</w:t>
      </w:r>
      <w:r w:rsidR="00FF2BF7" w:rsidRPr="006C57A3">
        <w:rPr>
          <w:rFonts w:ascii="仿宋" w:eastAsia="仿宋" w:hAnsi="仿宋" w:cs="仿宋" w:hint="eastAsia"/>
          <w:sz w:val="32"/>
          <w:szCs w:val="32"/>
        </w:rPr>
        <w:t>“不忘初心</w:t>
      </w:r>
      <w:r w:rsidR="00FF2BF7" w:rsidRPr="006C57A3">
        <w:rPr>
          <w:rFonts w:ascii="仿宋" w:eastAsia="仿宋" w:hAnsi="仿宋" w:cs="仿宋" w:hint="eastAsia"/>
          <w:sz w:val="32"/>
          <w:szCs w:val="32"/>
        </w:rPr>
        <w:t xml:space="preserve"> </w:t>
      </w:r>
      <w:r w:rsidR="00FF2BF7" w:rsidRPr="006C57A3">
        <w:rPr>
          <w:rFonts w:ascii="仿宋" w:eastAsia="仿宋" w:hAnsi="仿宋" w:cs="仿宋" w:hint="eastAsia"/>
          <w:sz w:val="32"/>
          <w:szCs w:val="32"/>
        </w:rPr>
        <w:t>牢记使命”主题教</w:t>
      </w:r>
      <w:r w:rsidR="00FF2BF7" w:rsidRPr="006C57A3">
        <w:rPr>
          <w:rFonts w:ascii="仿宋" w:eastAsia="仿宋" w:hAnsi="仿宋" w:cs="仿宋" w:hint="eastAsia"/>
          <w:sz w:val="32"/>
          <w:szCs w:val="32"/>
        </w:rPr>
        <w:lastRenderedPageBreak/>
        <w:t>育巡回指导组对我校督查等重要活动中，</w:t>
      </w:r>
      <w:r w:rsidR="001B14CF" w:rsidRPr="00CE1A91">
        <w:rPr>
          <w:rFonts w:ascii="仿宋" w:eastAsia="仿宋" w:hAnsi="仿宋" w:cs="仿宋" w:hint="eastAsia"/>
          <w:sz w:val="32"/>
          <w:szCs w:val="32"/>
        </w:rPr>
        <w:t>先进制造工程学院</w:t>
      </w:r>
      <w:r w:rsidR="00FF2BF7" w:rsidRPr="006C57A3">
        <w:rPr>
          <w:rFonts w:ascii="仿宋" w:eastAsia="仿宋" w:hAnsi="仿宋" w:cs="仿宋" w:hint="eastAsia"/>
          <w:sz w:val="32"/>
          <w:szCs w:val="32"/>
        </w:rPr>
        <w:t>党委</w:t>
      </w:r>
      <w:r w:rsidR="001B14CF">
        <w:rPr>
          <w:rFonts w:ascii="仿宋" w:eastAsia="仿宋" w:hAnsi="仿宋" w:cs="仿宋" w:hint="eastAsia"/>
          <w:sz w:val="32"/>
          <w:szCs w:val="32"/>
        </w:rPr>
        <w:t>都代表学校接受了现场考察</w:t>
      </w:r>
      <w:r w:rsidR="00FF2BF7" w:rsidRPr="006C57A3">
        <w:rPr>
          <w:rFonts w:ascii="仿宋" w:eastAsia="仿宋" w:hAnsi="仿宋" w:cs="仿宋" w:hint="eastAsia"/>
          <w:sz w:val="32"/>
          <w:szCs w:val="32"/>
        </w:rPr>
        <w:t>，获得好评</w:t>
      </w:r>
      <w:r w:rsidR="00FF2BF7" w:rsidRPr="006C57A3">
        <w:rPr>
          <w:rFonts w:ascii="仿宋" w:eastAsia="仿宋" w:hAnsi="仿宋" w:cs="仿宋" w:hint="eastAsia"/>
          <w:sz w:val="32"/>
          <w:szCs w:val="32"/>
        </w:rPr>
        <w:t>。</w:t>
      </w:r>
      <w:r w:rsidR="00FF2BF7" w:rsidRPr="006C57A3">
        <w:rPr>
          <w:rFonts w:ascii="仿宋" w:eastAsia="仿宋" w:hAnsi="仿宋" w:cs="仿宋" w:hint="eastAsia"/>
          <w:sz w:val="32"/>
          <w:szCs w:val="32"/>
        </w:rPr>
        <w:t>李国英省长来学校督导主题教育，本人作为二级学院党委书记唯一代表，做了交流发言，得到肯定。</w:t>
      </w:r>
    </w:p>
    <w:p w:rsidR="00EB2E27" w:rsidRPr="00CE1A91" w:rsidRDefault="00FF2BF7" w:rsidP="00CE1A91">
      <w:pPr>
        <w:spacing w:line="560" w:lineRule="exact"/>
        <w:ind w:firstLineChars="196" w:firstLine="627"/>
        <w:rPr>
          <w:rFonts w:ascii="仿宋" w:eastAsia="仿宋" w:hAnsi="仿宋" w:cs="仿宋"/>
          <w:sz w:val="32"/>
          <w:szCs w:val="32"/>
        </w:rPr>
      </w:pPr>
      <w:r w:rsidRPr="00CE1A91">
        <w:rPr>
          <w:rFonts w:ascii="仿宋" w:eastAsia="仿宋" w:hAnsi="仿宋" w:cs="仿宋" w:hint="eastAsia"/>
          <w:sz w:val="32"/>
          <w:szCs w:val="32"/>
        </w:rPr>
        <w:t>扎实有效的党建引领促进了学院的发展，在教学、科</w:t>
      </w:r>
      <w:r w:rsidR="001B14CF">
        <w:rPr>
          <w:rFonts w:ascii="仿宋" w:eastAsia="仿宋" w:hAnsi="仿宋" w:cs="仿宋" w:hint="eastAsia"/>
          <w:sz w:val="32"/>
          <w:szCs w:val="32"/>
        </w:rPr>
        <w:t>研等方面进步显著，一流专业建设、工程教育认证、大陆班教育模式均取得</w:t>
      </w:r>
      <w:r w:rsidRPr="00CE1A91">
        <w:rPr>
          <w:rFonts w:ascii="仿宋" w:eastAsia="仿宋" w:hAnsi="仿宋" w:cs="仿宋" w:hint="eastAsia"/>
          <w:sz w:val="32"/>
          <w:szCs w:val="32"/>
        </w:rPr>
        <w:t>明显成效。</w:t>
      </w:r>
    </w:p>
    <w:p w:rsidR="00EB2E27" w:rsidRPr="00CE1A91" w:rsidRDefault="00FF2BF7" w:rsidP="00CE1A91">
      <w:pPr>
        <w:spacing w:line="560" w:lineRule="exact"/>
        <w:ind w:firstLineChars="196" w:firstLine="627"/>
        <w:rPr>
          <w:rFonts w:ascii="仿宋" w:eastAsia="仿宋" w:hAnsi="仿宋" w:cs="仿宋"/>
          <w:sz w:val="32"/>
          <w:szCs w:val="32"/>
        </w:rPr>
      </w:pPr>
      <w:r w:rsidRPr="00CE1A91">
        <w:rPr>
          <w:rFonts w:ascii="仿宋" w:eastAsia="仿宋" w:hAnsi="仿宋" w:cs="仿宋" w:hint="eastAsia"/>
          <w:sz w:val="32"/>
          <w:szCs w:val="32"/>
        </w:rPr>
        <w:t>2019</w:t>
      </w:r>
      <w:r w:rsidRPr="00CE1A91">
        <w:rPr>
          <w:rFonts w:ascii="仿宋" w:eastAsia="仿宋" w:hAnsi="仿宋" w:cs="仿宋" w:hint="eastAsia"/>
          <w:sz w:val="32"/>
          <w:szCs w:val="32"/>
        </w:rPr>
        <w:t>年在学校</w:t>
      </w:r>
      <w:r w:rsidR="001B14CF">
        <w:rPr>
          <w:rFonts w:ascii="仿宋" w:eastAsia="仿宋" w:hAnsi="仿宋" w:cs="仿宋" w:hint="eastAsia"/>
          <w:sz w:val="32"/>
          <w:szCs w:val="32"/>
        </w:rPr>
        <w:t>教学部门党建与发展</w:t>
      </w:r>
      <w:r w:rsidRPr="00CE1A91">
        <w:rPr>
          <w:rFonts w:ascii="仿宋" w:eastAsia="仿宋" w:hAnsi="仿宋" w:cs="仿宋" w:hint="eastAsia"/>
          <w:sz w:val="32"/>
          <w:szCs w:val="32"/>
        </w:rPr>
        <w:t>年度综合考核中，先进制造工程学院名列第一。</w:t>
      </w:r>
    </w:p>
    <w:p w:rsidR="00EB2E27" w:rsidRPr="0076089C" w:rsidRDefault="00FF2BF7" w:rsidP="0076089C">
      <w:pPr>
        <w:spacing w:line="560" w:lineRule="exact"/>
        <w:ind w:firstLineChars="200" w:firstLine="643"/>
        <w:rPr>
          <w:rFonts w:ascii="仿宋" w:eastAsia="仿宋" w:hAnsi="仿宋" w:cs="仿宋"/>
          <w:b/>
          <w:sz w:val="32"/>
          <w:szCs w:val="32"/>
        </w:rPr>
      </w:pPr>
      <w:r w:rsidRPr="0076089C">
        <w:rPr>
          <w:rFonts w:ascii="仿宋" w:eastAsia="仿宋" w:hAnsi="仿宋" w:cs="仿宋" w:hint="eastAsia"/>
          <w:b/>
          <w:sz w:val="32"/>
          <w:szCs w:val="32"/>
        </w:rPr>
        <w:t>2</w:t>
      </w:r>
      <w:r w:rsidRPr="0076089C">
        <w:rPr>
          <w:rFonts w:ascii="仿宋" w:eastAsia="仿宋" w:hAnsi="仿宋" w:cs="仿宋" w:hint="eastAsia"/>
          <w:b/>
          <w:sz w:val="32"/>
          <w:szCs w:val="32"/>
        </w:rPr>
        <w:t>、注重创新创业，打造培养模式</w:t>
      </w:r>
    </w:p>
    <w:p w:rsidR="00EB2E27" w:rsidRPr="0076089C" w:rsidRDefault="00FF2BF7" w:rsidP="0076089C">
      <w:pPr>
        <w:spacing w:line="560" w:lineRule="exact"/>
        <w:ind w:firstLineChars="196" w:firstLine="627"/>
        <w:rPr>
          <w:rFonts w:ascii="仿宋" w:eastAsia="仿宋" w:hAnsi="仿宋" w:cs="仿宋"/>
          <w:sz w:val="32"/>
          <w:szCs w:val="32"/>
        </w:rPr>
      </w:pPr>
      <w:r w:rsidRPr="006C57A3">
        <w:rPr>
          <w:rFonts w:ascii="仿宋" w:eastAsia="仿宋" w:hAnsi="仿宋" w:cs="仿宋" w:hint="eastAsia"/>
          <w:sz w:val="32"/>
          <w:szCs w:val="32"/>
        </w:rPr>
        <w:t>专创结合</w:t>
      </w:r>
      <w:r w:rsidRPr="006C57A3">
        <w:rPr>
          <w:rFonts w:ascii="仿宋" w:eastAsia="仿宋" w:hAnsi="仿宋" w:cs="仿宋" w:hint="eastAsia"/>
          <w:sz w:val="32"/>
          <w:szCs w:val="32"/>
        </w:rPr>
        <w:t>，</w:t>
      </w:r>
      <w:r w:rsidRPr="006C57A3">
        <w:rPr>
          <w:rFonts w:ascii="仿宋" w:eastAsia="仿宋" w:hAnsi="仿宋" w:cs="仿宋" w:hint="eastAsia"/>
          <w:sz w:val="32"/>
          <w:szCs w:val="32"/>
        </w:rPr>
        <w:t>深化改革，实现专业教育和创新创业</w:t>
      </w:r>
      <w:r w:rsidRPr="006C57A3">
        <w:rPr>
          <w:rFonts w:ascii="仿宋" w:eastAsia="仿宋" w:hAnsi="仿宋" w:cs="仿宋" w:hint="eastAsia"/>
          <w:sz w:val="32"/>
          <w:szCs w:val="32"/>
        </w:rPr>
        <w:t>教育</w:t>
      </w:r>
      <w:r w:rsidRPr="006C57A3">
        <w:rPr>
          <w:rFonts w:ascii="仿宋" w:eastAsia="仿宋" w:hAnsi="仿宋" w:cs="仿宋" w:hint="eastAsia"/>
          <w:sz w:val="32"/>
          <w:szCs w:val="32"/>
        </w:rPr>
        <w:t>有机融合；搭建平台，强化实践，</w:t>
      </w:r>
      <w:r w:rsidRPr="006C57A3">
        <w:rPr>
          <w:rFonts w:ascii="仿宋" w:eastAsia="仿宋" w:hAnsi="仿宋" w:cs="仿宋" w:hint="eastAsia"/>
          <w:sz w:val="32"/>
          <w:szCs w:val="32"/>
        </w:rPr>
        <w:t>把实验实践教育教学与创新创业实际能力培养有机结合</w:t>
      </w:r>
      <w:r w:rsidRPr="006C57A3">
        <w:rPr>
          <w:rFonts w:ascii="仿宋" w:eastAsia="仿宋" w:hAnsi="仿宋" w:cs="仿宋" w:hint="eastAsia"/>
          <w:sz w:val="32"/>
          <w:szCs w:val="32"/>
        </w:rPr>
        <w:t>；</w:t>
      </w:r>
      <w:r w:rsidRPr="006C57A3">
        <w:rPr>
          <w:rFonts w:ascii="仿宋" w:eastAsia="仿宋" w:hAnsi="仿宋" w:cs="仿宋" w:hint="eastAsia"/>
          <w:sz w:val="32"/>
          <w:szCs w:val="32"/>
        </w:rPr>
        <w:t>整合资源，优化团队，通过带队比赛促进教师教学、指导团队的形成，实现创新创业教育体系、机制的固化。良好的培养模式，使得</w:t>
      </w:r>
      <w:r w:rsidRPr="0076089C">
        <w:rPr>
          <w:rFonts w:ascii="仿宋" w:eastAsia="仿宋" w:hAnsi="仿宋" w:cs="仿宋" w:hint="eastAsia"/>
          <w:sz w:val="32"/>
          <w:szCs w:val="32"/>
        </w:rPr>
        <w:t>大学生创新创业训练计划项目逐年增长</w:t>
      </w:r>
      <w:r w:rsidRPr="0076089C">
        <w:rPr>
          <w:rFonts w:ascii="仿宋" w:eastAsia="仿宋" w:hAnsi="仿宋" w:cs="仿宋" w:hint="eastAsia"/>
          <w:sz w:val="32"/>
          <w:szCs w:val="32"/>
        </w:rPr>
        <w:t>，</w:t>
      </w:r>
      <w:r w:rsidRPr="006C57A3">
        <w:rPr>
          <w:rFonts w:ascii="仿宋" w:eastAsia="仿宋" w:hAnsi="仿宋" w:cs="仿宋" w:hint="eastAsia"/>
          <w:sz w:val="32"/>
          <w:szCs w:val="32"/>
        </w:rPr>
        <w:t>“双创”比赛</w:t>
      </w:r>
      <w:r w:rsidRPr="006C57A3">
        <w:rPr>
          <w:rFonts w:ascii="仿宋" w:eastAsia="仿宋" w:hAnsi="仿宋" w:cs="仿宋" w:hint="eastAsia"/>
          <w:sz w:val="32"/>
          <w:szCs w:val="32"/>
        </w:rPr>
        <w:t>成绩逐年提升</w:t>
      </w:r>
      <w:r w:rsidR="001B14CF">
        <w:rPr>
          <w:rFonts w:ascii="仿宋" w:eastAsia="仿宋" w:hAnsi="仿宋" w:cs="仿宋" w:hint="eastAsia"/>
          <w:sz w:val="32"/>
          <w:szCs w:val="32"/>
        </w:rPr>
        <w:t>，学生创业优秀案例不断涌现</w:t>
      </w:r>
      <w:r w:rsidRPr="006C57A3">
        <w:rPr>
          <w:rFonts w:ascii="仿宋" w:eastAsia="仿宋" w:hAnsi="仿宋" w:cs="仿宋" w:hint="eastAsia"/>
          <w:sz w:val="32"/>
          <w:szCs w:val="32"/>
        </w:rPr>
        <w:t>。</w:t>
      </w:r>
      <w:r w:rsidRPr="006C57A3">
        <w:rPr>
          <w:rFonts w:ascii="仿宋" w:eastAsia="仿宋" w:hAnsi="仿宋" w:cs="仿宋" w:hint="eastAsia"/>
          <w:sz w:val="32"/>
          <w:szCs w:val="32"/>
        </w:rPr>
        <w:t>2019</w:t>
      </w:r>
      <w:r w:rsidRPr="006C57A3">
        <w:rPr>
          <w:rFonts w:ascii="仿宋" w:eastAsia="仿宋" w:hAnsi="仿宋" w:cs="仿宋" w:hint="eastAsia"/>
          <w:sz w:val="32"/>
          <w:szCs w:val="32"/>
        </w:rPr>
        <w:t>年先进</w:t>
      </w:r>
      <w:r w:rsidRPr="0076089C">
        <w:rPr>
          <w:rFonts w:ascii="仿宋" w:eastAsia="仿宋" w:hAnsi="仿宋" w:cs="仿宋" w:hint="eastAsia"/>
          <w:sz w:val="32"/>
          <w:szCs w:val="32"/>
        </w:rPr>
        <w:t>院学生参与各类学科竞赛获省市级以上奖项</w:t>
      </w:r>
      <w:r w:rsidRPr="0076089C">
        <w:rPr>
          <w:rFonts w:ascii="仿宋" w:eastAsia="仿宋" w:hAnsi="仿宋" w:cs="仿宋" w:hint="eastAsia"/>
          <w:sz w:val="32"/>
          <w:szCs w:val="32"/>
        </w:rPr>
        <w:t>100</w:t>
      </w:r>
      <w:r w:rsidRPr="0076089C">
        <w:rPr>
          <w:rFonts w:ascii="仿宋" w:eastAsia="仿宋" w:hAnsi="仿宋" w:cs="仿宋" w:hint="eastAsia"/>
          <w:sz w:val="32"/>
          <w:szCs w:val="32"/>
        </w:rPr>
        <w:t>项，其中国家级</w:t>
      </w:r>
      <w:r w:rsidRPr="0076089C">
        <w:rPr>
          <w:rFonts w:ascii="仿宋" w:eastAsia="仿宋" w:hAnsi="仿宋" w:cs="仿宋" w:hint="eastAsia"/>
          <w:sz w:val="32"/>
          <w:szCs w:val="32"/>
        </w:rPr>
        <w:t>15</w:t>
      </w:r>
      <w:r w:rsidRPr="0076089C">
        <w:rPr>
          <w:rFonts w:ascii="仿宋" w:eastAsia="仿宋" w:hAnsi="仿宋" w:cs="仿宋" w:hint="eastAsia"/>
          <w:sz w:val="32"/>
          <w:szCs w:val="32"/>
        </w:rPr>
        <w:t>项，省级</w:t>
      </w:r>
      <w:r w:rsidRPr="0076089C">
        <w:rPr>
          <w:rFonts w:ascii="仿宋" w:eastAsia="仿宋" w:hAnsi="仿宋" w:cs="仿宋" w:hint="eastAsia"/>
          <w:sz w:val="32"/>
          <w:szCs w:val="32"/>
        </w:rPr>
        <w:t>84</w:t>
      </w:r>
      <w:r w:rsidRPr="0076089C">
        <w:rPr>
          <w:rFonts w:ascii="仿宋" w:eastAsia="仿宋" w:hAnsi="仿宋" w:cs="仿宋" w:hint="eastAsia"/>
          <w:sz w:val="32"/>
          <w:szCs w:val="32"/>
        </w:rPr>
        <w:t>项，市级</w:t>
      </w:r>
      <w:r w:rsidRPr="0076089C">
        <w:rPr>
          <w:rFonts w:ascii="仿宋" w:eastAsia="仿宋" w:hAnsi="仿宋" w:cs="仿宋" w:hint="eastAsia"/>
          <w:sz w:val="32"/>
          <w:szCs w:val="32"/>
        </w:rPr>
        <w:t>1</w:t>
      </w:r>
      <w:r w:rsidRPr="0076089C">
        <w:rPr>
          <w:rFonts w:ascii="仿宋" w:eastAsia="仿宋" w:hAnsi="仿宋" w:cs="仿宋" w:hint="eastAsia"/>
          <w:sz w:val="32"/>
          <w:szCs w:val="32"/>
        </w:rPr>
        <w:t>项。</w:t>
      </w:r>
    </w:p>
    <w:p w:rsidR="00EB2E27" w:rsidRPr="006C57A3" w:rsidRDefault="00FF2BF7" w:rsidP="0076089C">
      <w:pPr>
        <w:spacing w:line="560" w:lineRule="exact"/>
        <w:ind w:firstLineChars="196" w:firstLine="627"/>
        <w:rPr>
          <w:rFonts w:ascii="仿宋" w:eastAsia="仿宋" w:hAnsi="仿宋" w:cs="仿宋"/>
          <w:sz w:val="32"/>
          <w:szCs w:val="32"/>
        </w:rPr>
      </w:pPr>
      <w:r w:rsidRPr="0076089C">
        <w:rPr>
          <w:rFonts w:ascii="仿宋" w:eastAsia="仿宋" w:hAnsi="仿宋" w:cs="仿宋" w:hint="eastAsia"/>
          <w:sz w:val="32"/>
          <w:szCs w:val="32"/>
        </w:rPr>
        <w:t>我</w:t>
      </w:r>
      <w:r w:rsidRPr="0076089C">
        <w:rPr>
          <w:rFonts w:ascii="仿宋" w:eastAsia="仿宋" w:hAnsi="仿宋" w:cs="仿宋" w:hint="eastAsia"/>
          <w:sz w:val="32"/>
          <w:szCs w:val="32"/>
        </w:rPr>
        <w:t>本人在</w:t>
      </w:r>
      <w:r w:rsidRPr="0076089C">
        <w:rPr>
          <w:rFonts w:ascii="仿宋" w:eastAsia="仿宋" w:hAnsi="仿宋" w:cs="仿宋" w:hint="eastAsia"/>
          <w:sz w:val="32"/>
          <w:szCs w:val="32"/>
        </w:rPr>
        <w:t>2018</w:t>
      </w:r>
      <w:r w:rsidRPr="0076089C">
        <w:rPr>
          <w:rFonts w:ascii="仿宋" w:eastAsia="仿宋" w:hAnsi="仿宋" w:cs="仿宋" w:hint="eastAsia"/>
          <w:sz w:val="32"/>
          <w:szCs w:val="32"/>
        </w:rPr>
        <w:t>、</w:t>
      </w:r>
      <w:r w:rsidRPr="0076089C">
        <w:rPr>
          <w:rFonts w:ascii="仿宋" w:eastAsia="仿宋" w:hAnsi="仿宋" w:cs="仿宋" w:hint="eastAsia"/>
          <w:sz w:val="32"/>
          <w:szCs w:val="32"/>
        </w:rPr>
        <w:t>2019</w:t>
      </w:r>
      <w:r w:rsidRPr="0076089C">
        <w:rPr>
          <w:rFonts w:ascii="仿宋" w:eastAsia="仿宋" w:hAnsi="仿宋" w:cs="仿宋" w:hint="eastAsia"/>
          <w:sz w:val="32"/>
          <w:szCs w:val="32"/>
        </w:rPr>
        <w:t>连续两年指导</w:t>
      </w:r>
      <w:r w:rsidRPr="0076089C">
        <w:rPr>
          <w:rFonts w:ascii="仿宋" w:eastAsia="仿宋" w:hAnsi="仿宋" w:cs="仿宋" w:hint="eastAsia"/>
          <w:sz w:val="32"/>
          <w:szCs w:val="32"/>
        </w:rPr>
        <w:t>学生获“</w:t>
      </w:r>
      <w:r w:rsidRPr="0076089C">
        <w:rPr>
          <w:rFonts w:ascii="仿宋" w:eastAsia="仿宋" w:hAnsi="仿宋" w:cs="仿宋" w:hint="eastAsia"/>
          <w:sz w:val="32"/>
          <w:szCs w:val="32"/>
        </w:rPr>
        <w:t>互联网</w:t>
      </w:r>
      <w:r w:rsidRPr="0076089C">
        <w:rPr>
          <w:rFonts w:ascii="仿宋" w:eastAsia="仿宋" w:hAnsi="仿宋" w:cs="仿宋" w:hint="eastAsia"/>
          <w:sz w:val="32"/>
          <w:szCs w:val="32"/>
        </w:rPr>
        <w:t>+</w:t>
      </w:r>
      <w:r w:rsidRPr="0076089C">
        <w:rPr>
          <w:rFonts w:ascii="仿宋" w:eastAsia="仿宋" w:hAnsi="仿宋" w:cs="仿宋" w:hint="eastAsia"/>
          <w:sz w:val="32"/>
          <w:szCs w:val="32"/>
        </w:rPr>
        <w:t>”</w:t>
      </w:r>
      <w:r w:rsidRPr="0076089C">
        <w:rPr>
          <w:rFonts w:ascii="仿宋" w:eastAsia="仿宋" w:hAnsi="仿宋" w:cs="仿宋" w:hint="eastAsia"/>
          <w:sz w:val="32"/>
          <w:szCs w:val="32"/>
        </w:rPr>
        <w:t>大赛</w:t>
      </w:r>
      <w:r w:rsidRPr="0076089C">
        <w:rPr>
          <w:rFonts w:ascii="仿宋" w:eastAsia="仿宋" w:hAnsi="仿宋" w:cs="仿宋" w:hint="eastAsia"/>
          <w:sz w:val="32"/>
          <w:szCs w:val="32"/>
        </w:rPr>
        <w:t>省级</w:t>
      </w:r>
      <w:r w:rsidRPr="0076089C">
        <w:rPr>
          <w:rFonts w:ascii="仿宋" w:eastAsia="仿宋" w:hAnsi="仿宋" w:cs="仿宋" w:hint="eastAsia"/>
          <w:sz w:val="32"/>
          <w:szCs w:val="32"/>
        </w:rPr>
        <w:t>金奖</w:t>
      </w:r>
      <w:r w:rsidRPr="0076089C">
        <w:rPr>
          <w:rFonts w:ascii="仿宋" w:eastAsia="仿宋" w:hAnsi="仿宋" w:cs="仿宋" w:hint="eastAsia"/>
          <w:sz w:val="32"/>
          <w:szCs w:val="32"/>
        </w:rPr>
        <w:t>、</w:t>
      </w:r>
      <w:r w:rsidRPr="0076089C">
        <w:rPr>
          <w:rFonts w:ascii="仿宋" w:eastAsia="仿宋" w:hAnsi="仿宋" w:cs="仿宋" w:hint="eastAsia"/>
          <w:sz w:val="32"/>
          <w:szCs w:val="32"/>
        </w:rPr>
        <w:t>国家级</w:t>
      </w:r>
      <w:r w:rsidRPr="0076089C">
        <w:rPr>
          <w:rFonts w:ascii="仿宋" w:eastAsia="仿宋" w:hAnsi="仿宋" w:cs="仿宋" w:hint="eastAsia"/>
          <w:sz w:val="32"/>
          <w:szCs w:val="32"/>
        </w:rPr>
        <w:t>铜</w:t>
      </w:r>
      <w:r w:rsidRPr="0076089C">
        <w:rPr>
          <w:rFonts w:ascii="仿宋" w:eastAsia="仿宋" w:hAnsi="仿宋" w:cs="仿宋" w:hint="eastAsia"/>
          <w:sz w:val="32"/>
          <w:szCs w:val="32"/>
        </w:rPr>
        <w:t>奖</w:t>
      </w:r>
      <w:r w:rsidRPr="0076089C">
        <w:rPr>
          <w:rFonts w:ascii="仿宋" w:eastAsia="仿宋" w:hAnsi="仿宋" w:cs="仿宋" w:hint="eastAsia"/>
          <w:sz w:val="32"/>
          <w:szCs w:val="32"/>
        </w:rPr>
        <w:t>，均为全校</w:t>
      </w:r>
      <w:r w:rsidR="0076089C">
        <w:rPr>
          <w:rFonts w:ascii="仿宋" w:eastAsia="仿宋" w:hAnsi="仿宋" w:cs="仿宋" w:hint="eastAsia"/>
          <w:sz w:val="32"/>
          <w:szCs w:val="32"/>
        </w:rPr>
        <w:t>所获</w:t>
      </w:r>
      <w:r w:rsidRPr="0076089C">
        <w:rPr>
          <w:rFonts w:ascii="仿宋" w:eastAsia="仿宋" w:hAnsi="仿宋" w:cs="仿宋" w:hint="eastAsia"/>
          <w:sz w:val="32"/>
          <w:szCs w:val="32"/>
        </w:rPr>
        <w:t>最高奖项</w:t>
      </w:r>
      <w:r w:rsidRPr="0076089C">
        <w:rPr>
          <w:rFonts w:ascii="仿宋" w:eastAsia="仿宋" w:hAnsi="仿宋" w:cs="仿宋" w:hint="eastAsia"/>
          <w:sz w:val="32"/>
          <w:szCs w:val="32"/>
        </w:rPr>
        <w:t>。</w:t>
      </w:r>
      <w:r w:rsidRPr="006C57A3">
        <w:rPr>
          <w:rFonts w:ascii="仿宋" w:eastAsia="仿宋" w:hAnsi="仿宋" w:cs="仿宋" w:hint="eastAsia"/>
          <w:sz w:val="32"/>
          <w:szCs w:val="32"/>
        </w:rPr>
        <w:t>主编出版大学生创新创业教育教材《创业实训》，担任</w:t>
      </w:r>
      <w:r w:rsidRPr="006C57A3">
        <w:rPr>
          <w:rFonts w:ascii="仿宋" w:eastAsia="仿宋" w:hAnsi="仿宋" w:cs="仿宋" w:hint="eastAsia"/>
          <w:sz w:val="32"/>
          <w:szCs w:val="32"/>
        </w:rPr>
        <w:t>2019</w:t>
      </w:r>
      <w:r w:rsidRPr="006C57A3">
        <w:rPr>
          <w:rFonts w:ascii="仿宋" w:eastAsia="仿宋" w:hAnsi="仿宋" w:cs="仿宋" w:hint="eastAsia"/>
          <w:sz w:val="32"/>
          <w:szCs w:val="32"/>
        </w:rPr>
        <w:t>年安徽省互联网</w:t>
      </w:r>
      <w:r w:rsidRPr="006C57A3">
        <w:rPr>
          <w:rFonts w:ascii="仿宋" w:eastAsia="仿宋" w:hAnsi="仿宋" w:cs="仿宋" w:hint="eastAsia"/>
          <w:sz w:val="32"/>
          <w:szCs w:val="32"/>
        </w:rPr>
        <w:t>+</w:t>
      </w:r>
      <w:r w:rsidRPr="006C57A3">
        <w:rPr>
          <w:rFonts w:ascii="仿宋" w:eastAsia="仿宋" w:hAnsi="仿宋" w:cs="仿宋" w:hint="eastAsia"/>
          <w:sz w:val="32"/>
          <w:szCs w:val="32"/>
        </w:rPr>
        <w:t>大学生创新创业大赛评委。入选安徽省、江西省、河北省科技厅</w:t>
      </w:r>
      <w:r w:rsidRPr="006C57A3">
        <w:rPr>
          <w:rFonts w:ascii="仿宋" w:eastAsia="仿宋" w:hAnsi="仿宋" w:cs="仿宋" w:hint="eastAsia"/>
          <w:sz w:val="32"/>
          <w:szCs w:val="32"/>
        </w:rPr>
        <w:lastRenderedPageBreak/>
        <w:t>专家库，担任</w:t>
      </w:r>
      <w:r w:rsidRPr="006C57A3">
        <w:rPr>
          <w:rFonts w:ascii="仿宋" w:eastAsia="仿宋" w:hAnsi="仿宋" w:cs="仿宋" w:hint="eastAsia"/>
          <w:sz w:val="32"/>
          <w:szCs w:val="32"/>
        </w:rPr>
        <w:t>2020</w:t>
      </w:r>
      <w:r w:rsidR="0076089C">
        <w:rPr>
          <w:rFonts w:ascii="仿宋" w:eastAsia="仿宋" w:hAnsi="仿宋" w:cs="仿宋" w:hint="eastAsia"/>
          <w:sz w:val="32"/>
          <w:szCs w:val="32"/>
        </w:rPr>
        <w:t>年安徽省科技厅自然科学基金项目评委。</w:t>
      </w:r>
    </w:p>
    <w:p w:rsidR="00EB2E27" w:rsidRPr="00980589" w:rsidRDefault="00FF2BF7" w:rsidP="00980589">
      <w:pPr>
        <w:spacing w:line="560" w:lineRule="exact"/>
        <w:ind w:firstLineChars="200" w:firstLine="643"/>
        <w:rPr>
          <w:rFonts w:ascii="仿宋" w:eastAsia="仿宋" w:hAnsi="仿宋" w:cs="仿宋"/>
          <w:b/>
          <w:sz w:val="32"/>
          <w:szCs w:val="32"/>
        </w:rPr>
      </w:pPr>
      <w:r w:rsidRPr="00980589">
        <w:rPr>
          <w:rFonts w:ascii="仿宋" w:eastAsia="仿宋" w:hAnsi="仿宋" w:cs="仿宋" w:hint="eastAsia"/>
          <w:b/>
          <w:sz w:val="32"/>
          <w:szCs w:val="32"/>
        </w:rPr>
        <w:t>3</w:t>
      </w:r>
      <w:r w:rsidRPr="00980589">
        <w:rPr>
          <w:rFonts w:ascii="仿宋" w:eastAsia="仿宋" w:hAnsi="仿宋" w:cs="仿宋" w:hint="eastAsia"/>
          <w:b/>
          <w:sz w:val="32"/>
          <w:szCs w:val="32"/>
        </w:rPr>
        <w:t>、夯实工作基础，不断提升水平</w:t>
      </w:r>
    </w:p>
    <w:p w:rsidR="00EB2E27" w:rsidRPr="006C57A3" w:rsidRDefault="00FF2BF7" w:rsidP="006C57A3">
      <w:pPr>
        <w:spacing w:line="560" w:lineRule="exact"/>
        <w:ind w:firstLineChars="200" w:firstLine="640"/>
        <w:rPr>
          <w:rFonts w:ascii="仿宋" w:eastAsia="仿宋" w:hAnsi="仿宋" w:cs="Arial"/>
          <w:color w:val="000000"/>
          <w:sz w:val="32"/>
          <w:szCs w:val="32"/>
          <w:shd w:val="clear" w:color="auto" w:fill="FFFFFF"/>
        </w:rPr>
      </w:pPr>
      <w:r w:rsidRPr="006C57A3">
        <w:rPr>
          <w:rStyle w:val="a4"/>
          <w:rFonts w:ascii="仿宋" w:eastAsia="仿宋" w:hAnsi="仿宋" w:cs="仿宋" w:hint="eastAsia"/>
          <w:b w:val="0"/>
          <w:bCs w:val="0"/>
          <w:color w:val="000000"/>
          <w:sz w:val="32"/>
          <w:szCs w:val="32"/>
        </w:rPr>
        <w:t>完善纪委办编制架构、</w:t>
      </w:r>
      <w:r w:rsidRPr="006C57A3">
        <w:rPr>
          <w:rStyle w:val="a4"/>
          <w:rFonts w:ascii="仿宋" w:eastAsia="仿宋" w:hAnsi="仿宋" w:cs="仿宋" w:hint="eastAsia"/>
          <w:b w:val="0"/>
          <w:bCs w:val="0"/>
          <w:color w:val="000000"/>
          <w:sz w:val="32"/>
          <w:szCs w:val="32"/>
        </w:rPr>
        <w:t>人员配备</w:t>
      </w:r>
      <w:r w:rsidR="0076089C">
        <w:rPr>
          <w:rStyle w:val="a4"/>
          <w:rFonts w:ascii="仿宋" w:eastAsia="仿宋" w:hAnsi="仿宋" w:cs="仿宋" w:hint="eastAsia"/>
          <w:b w:val="0"/>
          <w:bCs w:val="0"/>
          <w:color w:val="000000"/>
          <w:sz w:val="32"/>
          <w:szCs w:val="32"/>
        </w:rPr>
        <w:t>，</w:t>
      </w:r>
      <w:r w:rsidRPr="006C57A3">
        <w:rPr>
          <w:rStyle w:val="a4"/>
          <w:rFonts w:ascii="仿宋" w:eastAsia="仿宋" w:hAnsi="仿宋" w:cs="仿宋" w:hint="eastAsia"/>
          <w:b w:val="0"/>
          <w:bCs w:val="0"/>
          <w:color w:val="000000"/>
          <w:sz w:val="32"/>
          <w:szCs w:val="32"/>
        </w:rPr>
        <w:t>加强</w:t>
      </w:r>
      <w:r w:rsidRPr="006C57A3">
        <w:rPr>
          <w:rStyle w:val="a4"/>
          <w:rFonts w:ascii="仿宋" w:eastAsia="仿宋" w:hAnsi="仿宋" w:cs="仿宋" w:hint="eastAsia"/>
          <w:b w:val="0"/>
          <w:bCs w:val="0"/>
          <w:color w:val="000000"/>
          <w:sz w:val="32"/>
          <w:szCs w:val="32"/>
        </w:rPr>
        <w:t>队伍建设，为干好工作打下坚实基础。</w:t>
      </w:r>
      <w:r w:rsidRPr="006C57A3">
        <w:rPr>
          <w:rStyle w:val="a4"/>
          <w:rFonts w:ascii="仿宋" w:eastAsia="仿宋" w:hAnsi="仿宋" w:cs="仿宋" w:hint="eastAsia"/>
          <w:b w:val="0"/>
          <w:bCs w:val="0"/>
          <w:color w:val="000000"/>
          <w:sz w:val="32"/>
          <w:szCs w:val="32"/>
        </w:rPr>
        <w:t>加强制度建设</w:t>
      </w:r>
      <w:r w:rsidRPr="006C57A3">
        <w:rPr>
          <w:rStyle w:val="a4"/>
          <w:rFonts w:ascii="仿宋" w:eastAsia="仿宋" w:hAnsi="仿宋" w:cs="仿宋" w:hint="eastAsia"/>
          <w:b w:val="0"/>
          <w:bCs w:val="0"/>
          <w:color w:val="000000"/>
          <w:sz w:val="32"/>
          <w:szCs w:val="32"/>
        </w:rPr>
        <w:t>，</w:t>
      </w:r>
      <w:r w:rsidRPr="006C57A3">
        <w:rPr>
          <w:rStyle w:val="a4"/>
          <w:rFonts w:ascii="仿宋" w:eastAsia="仿宋" w:hAnsi="仿宋" w:cs="仿宋" w:hint="eastAsia"/>
          <w:b w:val="0"/>
          <w:bCs w:val="0"/>
          <w:color w:val="000000"/>
          <w:sz w:val="32"/>
          <w:szCs w:val="32"/>
        </w:rPr>
        <w:t>强化</w:t>
      </w:r>
      <w:r w:rsidRPr="006C57A3">
        <w:rPr>
          <w:rStyle w:val="a4"/>
          <w:rFonts w:ascii="仿宋" w:eastAsia="仿宋" w:hAnsi="仿宋" w:cs="仿宋" w:hint="eastAsia"/>
          <w:b w:val="0"/>
          <w:bCs w:val="0"/>
          <w:color w:val="000000"/>
          <w:sz w:val="32"/>
          <w:szCs w:val="32"/>
        </w:rPr>
        <w:t>流程</w:t>
      </w:r>
      <w:r w:rsidRPr="006C57A3">
        <w:rPr>
          <w:rStyle w:val="a4"/>
          <w:rFonts w:ascii="仿宋" w:eastAsia="仿宋" w:hAnsi="仿宋" w:cs="仿宋" w:hint="eastAsia"/>
          <w:b w:val="0"/>
          <w:bCs w:val="0"/>
          <w:color w:val="000000"/>
          <w:sz w:val="32"/>
          <w:szCs w:val="32"/>
        </w:rPr>
        <w:t>控制</w:t>
      </w:r>
      <w:r w:rsidRPr="006C57A3">
        <w:rPr>
          <w:rStyle w:val="a4"/>
          <w:rFonts w:ascii="仿宋" w:eastAsia="仿宋" w:hAnsi="仿宋" w:cs="仿宋" w:hint="eastAsia"/>
          <w:b w:val="0"/>
          <w:bCs w:val="0"/>
          <w:color w:val="000000"/>
          <w:sz w:val="32"/>
          <w:szCs w:val="32"/>
        </w:rPr>
        <w:t>，</w:t>
      </w:r>
      <w:r w:rsidRPr="006C57A3">
        <w:rPr>
          <w:rStyle w:val="a4"/>
          <w:rFonts w:ascii="仿宋" w:eastAsia="仿宋" w:hAnsi="仿宋" w:cs="仿宋" w:hint="eastAsia"/>
          <w:b w:val="0"/>
          <w:bCs w:val="0"/>
          <w:color w:val="000000"/>
          <w:sz w:val="32"/>
          <w:szCs w:val="32"/>
        </w:rPr>
        <w:t>不断提升工作</w:t>
      </w:r>
      <w:r w:rsidRPr="006C57A3">
        <w:rPr>
          <w:rStyle w:val="a4"/>
          <w:rFonts w:ascii="仿宋" w:eastAsia="仿宋" w:hAnsi="仿宋" w:cs="仿宋" w:hint="eastAsia"/>
          <w:b w:val="0"/>
          <w:bCs w:val="0"/>
          <w:color w:val="000000"/>
          <w:sz w:val="32"/>
          <w:szCs w:val="32"/>
        </w:rPr>
        <w:t>质量</w:t>
      </w:r>
      <w:r w:rsidRPr="006C57A3">
        <w:rPr>
          <w:rStyle w:val="a4"/>
          <w:rFonts w:ascii="仿宋" w:eastAsia="仿宋" w:hAnsi="仿宋" w:cs="仿宋" w:hint="eastAsia"/>
          <w:b w:val="0"/>
          <w:bCs w:val="0"/>
          <w:color w:val="000000"/>
          <w:sz w:val="32"/>
          <w:szCs w:val="32"/>
        </w:rPr>
        <w:t>和水平。制定了</w:t>
      </w:r>
      <w:r w:rsidRPr="006C57A3">
        <w:rPr>
          <w:rFonts w:ascii="仿宋" w:eastAsia="仿宋" w:hAnsi="仿宋" w:cs="Arial" w:hint="eastAsia"/>
          <w:color w:val="000000"/>
          <w:sz w:val="32"/>
          <w:szCs w:val="32"/>
          <w:shd w:val="clear" w:color="auto" w:fill="FFFFFF"/>
        </w:rPr>
        <w:t>《合肥学院党风廉政建设责任制实施办法》等</w:t>
      </w:r>
      <w:r w:rsidRPr="006C57A3">
        <w:rPr>
          <w:rStyle w:val="a4"/>
          <w:rFonts w:ascii="仿宋" w:eastAsia="仿宋" w:hAnsi="仿宋" w:cs="仿宋" w:hint="eastAsia"/>
          <w:b w:val="0"/>
          <w:bCs w:val="0"/>
          <w:color w:val="000000"/>
          <w:sz w:val="32"/>
          <w:szCs w:val="32"/>
        </w:rPr>
        <w:t>近</w:t>
      </w:r>
      <w:r w:rsidRPr="006C57A3">
        <w:rPr>
          <w:rStyle w:val="a4"/>
          <w:rFonts w:ascii="仿宋" w:eastAsia="仿宋" w:hAnsi="仿宋" w:cs="仿宋" w:hint="eastAsia"/>
          <w:b w:val="0"/>
          <w:bCs w:val="0"/>
          <w:color w:val="000000"/>
          <w:sz w:val="32"/>
          <w:szCs w:val="32"/>
        </w:rPr>
        <w:t>10</w:t>
      </w:r>
      <w:r w:rsidRPr="006C57A3">
        <w:rPr>
          <w:rStyle w:val="a4"/>
          <w:rFonts w:ascii="仿宋" w:eastAsia="仿宋" w:hAnsi="仿宋" w:cs="仿宋" w:hint="eastAsia"/>
          <w:b w:val="0"/>
          <w:bCs w:val="0"/>
          <w:color w:val="000000"/>
          <w:sz w:val="32"/>
          <w:szCs w:val="32"/>
        </w:rPr>
        <w:t>项</w:t>
      </w:r>
      <w:r w:rsidRPr="006C57A3">
        <w:rPr>
          <w:rStyle w:val="a4"/>
          <w:rFonts w:ascii="仿宋" w:eastAsia="仿宋" w:hAnsi="仿宋" w:cs="仿宋" w:hint="eastAsia"/>
          <w:b w:val="0"/>
          <w:bCs w:val="0"/>
          <w:color w:val="000000"/>
          <w:sz w:val="32"/>
          <w:szCs w:val="32"/>
        </w:rPr>
        <w:t>文件、制度，规范监督执纪程序，</w:t>
      </w:r>
      <w:r w:rsidRPr="006C57A3">
        <w:rPr>
          <w:rFonts w:ascii="仿宋" w:eastAsia="仿宋" w:hAnsi="仿宋" w:cs="Arial" w:hint="eastAsia"/>
          <w:color w:val="000000"/>
          <w:sz w:val="32"/>
          <w:szCs w:val="32"/>
          <w:shd w:val="clear" w:color="auto" w:fill="FFFFFF"/>
        </w:rPr>
        <w:t>依规依纪开展监督，不断提高纪委</w:t>
      </w:r>
      <w:r w:rsidR="0076089C">
        <w:rPr>
          <w:rFonts w:ascii="仿宋" w:eastAsia="仿宋" w:hAnsi="仿宋" w:cs="Arial" w:hint="eastAsia"/>
          <w:color w:val="000000"/>
          <w:sz w:val="32"/>
          <w:szCs w:val="32"/>
          <w:shd w:val="clear" w:color="auto" w:fill="FFFFFF"/>
        </w:rPr>
        <w:t>执纪的针对性、</w:t>
      </w:r>
      <w:r w:rsidRPr="006C57A3">
        <w:rPr>
          <w:rFonts w:ascii="仿宋" w:eastAsia="仿宋" w:hAnsi="仿宋" w:cs="Arial" w:hint="eastAsia"/>
          <w:color w:val="000000"/>
          <w:sz w:val="32"/>
          <w:szCs w:val="32"/>
          <w:shd w:val="clear" w:color="auto" w:fill="FFFFFF"/>
        </w:rPr>
        <w:t>实效性。对招生录取等重点领域关键环节加大监督检查力度，把教育和防范放在首位，督促相关部门全面做好各项整改落实工作。</w:t>
      </w:r>
    </w:p>
    <w:p w:rsidR="00EB2E27" w:rsidRPr="006C57A3" w:rsidRDefault="00FF2BF7" w:rsidP="006C57A3">
      <w:pPr>
        <w:tabs>
          <w:tab w:val="left" w:pos="720"/>
        </w:tabs>
        <w:spacing w:line="560" w:lineRule="exact"/>
        <w:ind w:firstLineChars="200" w:firstLine="640"/>
        <w:rPr>
          <w:rFonts w:ascii="仿宋" w:eastAsia="仿宋" w:hAnsi="仿宋" w:cs="Arial"/>
          <w:color w:val="000000"/>
          <w:sz w:val="32"/>
          <w:szCs w:val="32"/>
          <w:shd w:val="clear" w:color="auto" w:fill="FFFFFF"/>
        </w:rPr>
      </w:pPr>
      <w:r w:rsidRPr="006C57A3">
        <w:rPr>
          <w:rFonts w:ascii="仿宋" w:eastAsia="仿宋" w:hAnsi="仿宋" w:cs="Arial" w:hint="eastAsia"/>
          <w:color w:val="000000"/>
          <w:sz w:val="32"/>
          <w:szCs w:val="32"/>
          <w:shd w:val="clear" w:color="auto" w:fill="FFFFFF"/>
        </w:rPr>
        <w:t>积极</w:t>
      </w:r>
      <w:r w:rsidRPr="0076089C">
        <w:rPr>
          <w:rFonts w:ascii="仿宋" w:eastAsia="仿宋" w:hAnsi="仿宋" w:cs="Arial" w:hint="eastAsia"/>
          <w:bCs/>
          <w:color w:val="000000"/>
          <w:sz w:val="32"/>
          <w:szCs w:val="32"/>
          <w:shd w:val="clear" w:color="auto" w:fill="FFFFFF"/>
        </w:rPr>
        <w:t>开展业务学习培训，</w:t>
      </w:r>
      <w:r w:rsidRPr="006C57A3">
        <w:rPr>
          <w:rFonts w:ascii="仿宋" w:eastAsia="仿宋" w:hAnsi="仿宋" w:cs="Arial" w:hint="eastAsia"/>
          <w:color w:val="000000"/>
          <w:sz w:val="32"/>
          <w:szCs w:val="32"/>
          <w:shd w:val="clear" w:color="auto" w:fill="FFFFFF"/>
        </w:rPr>
        <w:t>校纪委</w:t>
      </w:r>
      <w:r w:rsidRPr="006C57A3">
        <w:rPr>
          <w:rFonts w:ascii="仿宋" w:eastAsia="仿宋" w:hAnsi="仿宋" w:cs="Arial" w:hint="eastAsia"/>
          <w:color w:val="000000"/>
          <w:sz w:val="32"/>
          <w:szCs w:val="32"/>
          <w:shd w:val="clear" w:color="auto" w:fill="FFFFFF"/>
        </w:rPr>
        <w:t>2021</w:t>
      </w:r>
      <w:r w:rsidRPr="006C57A3">
        <w:rPr>
          <w:rFonts w:ascii="仿宋" w:eastAsia="仿宋" w:hAnsi="仿宋" w:cs="Arial" w:hint="eastAsia"/>
          <w:color w:val="000000"/>
          <w:sz w:val="32"/>
          <w:szCs w:val="32"/>
          <w:shd w:val="clear" w:color="auto" w:fill="FFFFFF"/>
        </w:rPr>
        <w:t>年共开展</w:t>
      </w:r>
      <w:r w:rsidRPr="006C57A3">
        <w:rPr>
          <w:rFonts w:ascii="仿宋" w:eastAsia="仿宋" w:hAnsi="仿宋" w:cs="Arial" w:hint="eastAsia"/>
          <w:color w:val="000000"/>
          <w:sz w:val="32"/>
          <w:szCs w:val="32"/>
          <w:shd w:val="clear" w:color="auto" w:fill="FFFFFF"/>
        </w:rPr>
        <w:t>30</w:t>
      </w:r>
      <w:r w:rsidRPr="006C57A3">
        <w:rPr>
          <w:rFonts w:ascii="仿宋" w:eastAsia="仿宋" w:hAnsi="仿宋" w:cs="Arial" w:hint="eastAsia"/>
          <w:color w:val="000000"/>
          <w:sz w:val="32"/>
          <w:szCs w:val="32"/>
          <w:shd w:val="clear" w:color="auto" w:fill="FFFFFF"/>
        </w:rPr>
        <w:t>余次部门学习研讨，分析解决问题总结部署工作。编印《全面从严治党制度选编》，学习《纪检监察干部培训系列课程》，举办纪检监察工作业务培训。通过持续学习，不断提升纪检工作人员的业务素质和工作能力。</w:t>
      </w:r>
    </w:p>
    <w:p w:rsidR="00EB2E27" w:rsidRPr="006C57A3" w:rsidRDefault="00FF2BF7" w:rsidP="006C57A3">
      <w:pPr>
        <w:spacing w:line="560" w:lineRule="exact"/>
        <w:ind w:firstLineChars="200" w:firstLine="640"/>
        <w:rPr>
          <w:rStyle w:val="a4"/>
          <w:rFonts w:ascii="仿宋" w:eastAsia="仿宋" w:hAnsi="仿宋" w:cs="仿宋"/>
          <w:b w:val="0"/>
          <w:bCs w:val="0"/>
          <w:color w:val="000000"/>
          <w:sz w:val="32"/>
          <w:szCs w:val="32"/>
        </w:rPr>
      </w:pPr>
      <w:r w:rsidRPr="006C57A3">
        <w:rPr>
          <w:rStyle w:val="a4"/>
          <w:rFonts w:ascii="仿宋" w:eastAsia="仿宋" w:hAnsi="仿宋" w:cs="仿宋" w:hint="eastAsia"/>
          <w:b w:val="0"/>
          <w:bCs w:val="0"/>
          <w:color w:val="000000"/>
          <w:sz w:val="32"/>
          <w:szCs w:val="32"/>
        </w:rPr>
        <w:t>2022</w:t>
      </w:r>
      <w:r w:rsidRPr="006C57A3">
        <w:rPr>
          <w:rStyle w:val="a4"/>
          <w:rFonts w:ascii="仿宋" w:eastAsia="仿宋" w:hAnsi="仿宋" w:cs="仿宋" w:hint="eastAsia"/>
          <w:b w:val="0"/>
          <w:bCs w:val="0"/>
          <w:color w:val="000000"/>
          <w:sz w:val="32"/>
          <w:szCs w:val="32"/>
        </w:rPr>
        <w:t>年</w:t>
      </w:r>
      <w:r w:rsidR="0076089C">
        <w:rPr>
          <w:rStyle w:val="a4"/>
          <w:rFonts w:ascii="仿宋" w:eastAsia="仿宋" w:hAnsi="仿宋" w:cs="仿宋" w:hint="eastAsia"/>
          <w:b w:val="0"/>
          <w:bCs w:val="0"/>
          <w:color w:val="000000"/>
          <w:sz w:val="32"/>
          <w:szCs w:val="32"/>
        </w:rPr>
        <w:t>初至4月</w:t>
      </w:r>
      <w:r w:rsidRPr="006C57A3">
        <w:rPr>
          <w:rStyle w:val="a4"/>
          <w:rFonts w:ascii="仿宋" w:eastAsia="仿宋" w:hAnsi="仿宋" w:cs="仿宋" w:hint="eastAsia"/>
          <w:b w:val="0"/>
          <w:bCs w:val="0"/>
          <w:color w:val="000000"/>
          <w:sz w:val="32"/>
          <w:szCs w:val="32"/>
        </w:rPr>
        <w:t>，在人员缺额近一半，疫情防控任务叠加的情况下，本人带领三个年轻同志，不惧困难，全身心投入</w:t>
      </w:r>
      <w:r w:rsidRPr="006C57A3">
        <w:rPr>
          <w:rStyle w:val="a4"/>
          <w:rFonts w:ascii="仿宋" w:eastAsia="仿宋" w:hAnsi="仿宋" w:cs="仿宋" w:hint="eastAsia"/>
          <w:b w:val="0"/>
          <w:bCs w:val="0"/>
          <w:color w:val="000000"/>
          <w:sz w:val="32"/>
          <w:szCs w:val="32"/>
        </w:rPr>
        <w:t>，完成各项工作。</w:t>
      </w:r>
    </w:p>
    <w:p w:rsidR="00EB2E27" w:rsidRPr="006C57A3" w:rsidRDefault="00FF2BF7" w:rsidP="006C57A3">
      <w:pPr>
        <w:spacing w:line="560" w:lineRule="exact"/>
        <w:ind w:firstLineChars="200" w:firstLine="640"/>
        <w:rPr>
          <w:rFonts w:ascii="仿宋" w:eastAsia="仿宋" w:hAnsi="仿宋" w:cs="宋体"/>
          <w:color w:val="000000"/>
          <w:sz w:val="32"/>
          <w:szCs w:val="32"/>
        </w:rPr>
      </w:pPr>
      <w:r w:rsidRPr="006C57A3">
        <w:rPr>
          <w:rStyle w:val="a4"/>
          <w:rFonts w:ascii="仿宋" w:eastAsia="仿宋" w:hAnsi="仿宋" w:cs="仿宋" w:hint="eastAsia"/>
          <w:b w:val="0"/>
          <w:bCs w:val="0"/>
          <w:color w:val="000000"/>
          <w:sz w:val="32"/>
          <w:szCs w:val="32"/>
        </w:rPr>
        <w:t>通过持续努力，</w:t>
      </w:r>
      <w:r w:rsidRPr="006C57A3">
        <w:rPr>
          <w:rStyle w:val="a4"/>
          <w:rFonts w:ascii="仿宋" w:eastAsia="仿宋" w:hAnsi="仿宋" w:cs="仿宋" w:hint="eastAsia"/>
          <w:b w:val="0"/>
          <w:bCs w:val="0"/>
          <w:color w:val="000000"/>
          <w:sz w:val="32"/>
          <w:szCs w:val="32"/>
        </w:rPr>
        <w:t>工作成效明显，</w:t>
      </w:r>
      <w:r w:rsidRPr="006C57A3">
        <w:rPr>
          <w:rFonts w:ascii="仿宋" w:eastAsia="仿宋" w:hAnsi="仿宋" w:cs="宋体" w:hint="eastAsia"/>
          <w:color w:val="000000"/>
          <w:sz w:val="32"/>
          <w:szCs w:val="32"/>
        </w:rPr>
        <w:t>2020</w:t>
      </w:r>
      <w:r w:rsidRPr="006C57A3">
        <w:rPr>
          <w:rFonts w:ascii="仿宋" w:eastAsia="仿宋" w:hAnsi="仿宋" w:cs="宋体" w:hint="eastAsia"/>
          <w:color w:val="000000"/>
          <w:sz w:val="32"/>
          <w:szCs w:val="32"/>
        </w:rPr>
        <w:t>年省纪委监委年度综合考核，校纪委</w:t>
      </w:r>
      <w:r w:rsidRPr="006C57A3">
        <w:rPr>
          <w:rFonts w:ascii="仿宋" w:eastAsia="仿宋" w:hAnsi="仿宋" w:cs="宋体" w:hint="eastAsia"/>
          <w:color w:val="000000"/>
          <w:sz w:val="32"/>
          <w:szCs w:val="32"/>
        </w:rPr>
        <w:t>首次</w:t>
      </w:r>
      <w:r w:rsidRPr="006C57A3">
        <w:rPr>
          <w:rFonts w:ascii="仿宋" w:eastAsia="仿宋" w:hAnsi="仿宋" w:cs="宋体" w:hint="eastAsia"/>
          <w:color w:val="000000"/>
          <w:sz w:val="32"/>
          <w:szCs w:val="32"/>
        </w:rPr>
        <w:t>荣获“好”等次。</w:t>
      </w:r>
    </w:p>
    <w:p w:rsidR="00EB2E27" w:rsidRPr="0076089C" w:rsidRDefault="00EB2E27" w:rsidP="0076089C">
      <w:pPr>
        <w:tabs>
          <w:tab w:val="left" w:pos="720"/>
        </w:tabs>
        <w:spacing w:line="560" w:lineRule="exact"/>
        <w:ind w:firstLineChars="200" w:firstLine="640"/>
        <w:rPr>
          <w:rFonts w:ascii="仿宋" w:eastAsia="仿宋" w:hAnsi="仿宋" w:cs="Arial"/>
          <w:color w:val="000000"/>
          <w:sz w:val="32"/>
          <w:szCs w:val="32"/>
          <w:shd w:val="clear" w:color="auto" w:fill="FFFFFF"/>
        </w:rPr>
      </w:pPr>
    </w:p>
    <w:p w:rsidR="0076089C" w:rsidRPr="0076089C" w:rsidRDefault="00FF2BF7" w:rsidP="0076089C">
      <w:pPr>
        <w:tabs>
          <w:tab w:val="left" w:pos="720"/>
        </w:tabs>
        <w:spacing w:line="560" w:lineRule="exact"/>
        <w:ind w:firstLineChars="200" w:firstLine="643"/>
        <w:rPr>
          <w:rFonts w:ascii="仿宋" w:eastAsia="仿宋" w:hAnsi="仿宋" w:cs="Arial" w:hint="eastAsia"/>
          <w:b/>
          <w:color w:val="000000"/>
          <w:sz w:val="32"/>
          <w:szCs w:val="32"/>
          <w:shd w:val="clear" w:color="auto" w:fill="FFFFFF"/>
        </w:rPr>
      </w:pPr>
      <w:r w:rsidRPr="0076089C">
        <w:rPr>
          <w:rFonts w:ascii="仿宋" w:eastAsia="仿宋" w:hAnsi="仿宋" w:cs="Arial" w:hint="eastAsia"/>
          <w:b/>
          <w:color w:val="000000"/>
          <w:sz w:val="32"/>
          <w:szCs w:val="32"/>
          <w:shd w:val="clear" w:color="auto" w:fill="FFFFFF"/>
        </w:rPr>
        <w:t>四、</w:t>
      </w:r>
      <w:r w:rsidRPr="0076089C">
        <w:rPr>
          <w:rFonts w:ascii="仿宋" w:eastAsia="仿宋" w:hAnsi="仿宋" w:cs="Arial" w:hint="eastAsia"/>
          <w:b/>
          <w:color w:val="000000"/>
          <w:sz w:val="32"/>
          <w:szCs w:val="32"/>
          <w:shd w:val="clear" w:color="auto" w:fill="FFFFFF"/>
        </w:rPr>
        <w:t>任期内最不满意的工作</w:t>
      </w:r>
    </w:p>
    <w:p w:rsidR="00EB2E27" w:rsidRPr="0094460B" w:rsidRDefault="00FF2BF7" w:rsidP="0094460B">
      <w:pPr>
        <w:tabs>
          <w:tab w:val="left" w:pos="720"/>
        </w:tabs>
        <w:spacing w:line="560" w:lineRule="exact"/>
        <w:ind w:firstLineChars="200" w:firstLine="643"/>
        <w:rPr>
          <w:rFonts w:ascii="仿宋" w:eastAsia="仿宋" w:hAnsi="仿宋" w:cs="Arial"/>
          <w:b/>
          <w:color w:val="000000"/>
          <w:sz w:val="32"/>
          <w:szCs w:val="32"/>
          <w:shd w:val="clear" w:color="auto" w:fill="FFFFFF"/>
        </w:rPr>
      </w:pPr>
      <w:r w:rsidRPr="0094460B">
        <w:rPr>
          <w:rFonts w:ascii="仿宋" w:eastAsia="仿宋" w:hAnsi="仿宋" w:cs="Arial" w:hint="eastAsia"/>
          <w:b/>
          <w:color w:val="000000"/>
          <w:sz w:val="32"/>
          <w:szCs w:val="32"/>
          <w:shd w:val="clear" w:color="auto" w:fill="FFFFFF"/>
        </w:rPr>
        <w:t>1</w:t>
      </w:r>
      <w:r w:rsidRPr="0094460B">
        <w:rPr>
          <w:rFonts w:ascii="仿宋" w:eastAsia="仿宋" w:hAnsi="仿宋" w:cs="Arial" w:hint="eastAsia"/>
          <w:b/>
          <w:color w:val="000000"/>
          <w:sz w:val="32"/>
          <w:szCs w:val="32"/>
          <w:shd w:val="clear" w:color="auto" w:fill="FFFFFF"/>
        </w:rPr>
        <w:t>、</w:t>
      </w:r>
      <w:r w:rsidRPr="0094460B">
        <w:rPr>
          <w:rFonts w:ascii="仿宋" w:eastAsia="仿宋" w:hAnsi="仿宋" w:cs="Arial" w:hint="eastAsia"/>
          <w:b/>
          <w:color w:val="000000"/>
          <w:sz w:val="32"/>
          <w:szCs w:val="32"/>
          <w:shd w:val="clear" w:color="auto" w:fill="FFFFFF"/>
        </w:rPr>
        <w:t>引进青年教师培养、</w:t>
      </w:r>
      <w:r w:rsidR="0094460B" w:rsidRPr="0094460B">
        <w:rPr>
          <w:rFonts w:ascii="仿宋" w:eastAsia="仿宋" w:hAnsi="仿宋" w:cs="Arial" w:hint="eastAsia"/>
          <w:b/>
          <w:color w:val="000000"/>
          <w:sz w:val="32"/>
          <w:szCs w:val="32"/>
          <w:shd w:val="clear" w:color="auto" w:fill="FFFFFF"/>
        </w:rPr>
        <w:t>高水平</w:t>
      </w:r>
      <w:r w:rsidRPr="0094460B">
        <w:rPr>
          <w:rFonts w:ascii="仿宋" w:eastAsia="仿宋" w:hAnsi="仿宋" w:cs="Arial" w:hint="eastAsia"/>
          <w:b/>
          <w:color w:val="000000"/>
          <w:sz w:val="32"/>
          <w:szCs w:val="32"/>
          <w:shd w:val="clear" w:color="auto" w:fill="FFFFFF"/>
        </w:rPr>
        <w:t>科研团队建设力度不足</w:t>
      </w:r>
    </w:p>
    <w:p w:rsidR="00EB2E27" w:rsidRPr="0076089C" w:rsidRDefault="00FF2BF7" w:rsidP="0076089C">
      <w:pPr>
        <w:tabs>
          <w:tab w:val="left" w:pos="720"/>
        </w:tabs>
        <w:spacing w:line="560" w:lineRule="exact"/>
        <w:ind w:firstLineChars="200" w:firstLine="640"/>
        <w:rPr>
          <w:rFonts w:ascii="仿宋" w:eastAsia="仿宋" w:hAnsi="仿宋" w:cs="Arial"/>
          <w:color w:val="000000"/>
          <w:sz w:val="32"/>
          <w:szCs w:val="32"/>
          <w:shd w:val="clear" w:color="auto" w:fill="FFFFFF"/>
        </w:rPr>
      </w:pPr>
      <w:r w:rsidRPr="0076089C">
        <w:rPr>
          <w:rFonts w:ascii="仿宋" w:eastAsia="仿宋" w:hAnsi="仿宋" w:cs="Arial" w:hint="eastAsia"/>
          <w:color w:val="000000"/>
          <w:sz w:val="32"/>
          <w:szCs w:val="32"/>
          <w:shd w:val="clear" w:color="auto" w:fill="FFFFFF"/>
        </w:rPr>
        <w:lastRenderedPageBreak/>
        <w:t>在先进制造工程学院工作期间，适逢学校快速发展，引进</w:t>
      </w:r>
    </w:p>
    <w:p w:rsidR="00EB2E27" w:rsidRPr="0076089C" w:rsidRDefault="00FF2BF7" w:rsidP="0094460B">
      <w:pPr>
        <w:tabs>
          <w:tab w:val="left" w:pos="720"/>
        </w:tabs>
        <w:spacing w:line="560" w:lineRule="exact"/>
        <w:rPr>
          <w:rFonts w:ascii="仿宋" w:eastAsia="仿宋" w:hAnsi="仿宋" w:cs="Arial"/>
          <w:color w:val="000000"/>
          <w:sz w:val="32"/>
          <w:szCs w:val="32"/>
          <w:shd w:val="clear" w:color="auto" w:fill="FFFFFF"/>
        </w:rPr>
      </w:pPr>
      <w:r w:rsidRPr="0076089C">
        <w:rPr>
          <w:rFonts w:ascii="仿宋" w:eastAsia="仿宋" w:hAnsi="仿宋" w:cs="Arial" w:hint="eastAsia"/>
          <w:color w:val="000000"/>
          <w:sz w:val="32"/>
          <w:szCs w:val="32"/>
          <w:shd w:val="clear" w:color="auto" w:fill="FFFFFF"/>
        </w:rPr>
        <w:t>的青年教师数量较多。青年教师虽然基础条件较好，但在教学、科研以及管理上，自身的规划与发展，与学</w:t>
      </w:r>
      <w:r w:rsidR="0094460B">
        <w:rPr>
          <w:rFonts w:ascii="仿宋" w:eastAsia="仿宋" w:hAnsi="仿宋" w:cs="Arial" w:hint="eastAsia"/>
          <w:color w:val="000000"/>
          <w:sz w:val="32"/>
          <w:szCs w:val="32"/>
          <w:shd w:val="clear" w:color="auto" w:fill="FFFFFF"/>
        </w:rPr>
        <w:t>院学科专业建设的契合支撑等方面，需要下大力气指导、引导、培养。虽</w:t>
      </w:r>
      <w:r w:rsidRPr="0076089C">
        <w:rPr>
          <w:rFonts w:ascii="仿宋" w:eastAsia="仿宋" w:hAnsi="仿宋" w:cs="Arial" w:hint="eastAsia"/>
          <w:color w:val="000000"/>
          <w:sz w:val="32"/>
          <w:szCs w:val="32"/>
          <w:shd w:val="clear" w:color="auto" w:fill="FFFFFF"/>
        </w:rPr>
        <w:t>然都给年青教师配备了指导老师，但指导帮助的力度不够，成效有待进一步提高。</w:t>
      </w:r>
    </w:p>
    <w:p w:rsidR="00EB2E27" w:rsidRPr="0076089C" w:rsidRDefault="0094460B" w:rsidP="0076089C">
      <w:pPr>
        <w:tabs>
          <w:tab w:val="left" w:pos="720"/>
        </w:tabs>
        <w:spacing w:line="560" w:lineRule="exact"/>
        <w:ind w:firstLineChars="200" w:firstLine="640"/>
        <w:rPr>
          <w:rFonts w:ascii="仿宋" w:eastAsia="仿宋" w:hAnsi="仿宋" w:cs="Arial"/>
          <w:color w:val="000000"/>
          <w:sz w:val="32"/>
          <w:szCs w:val="32"/>
          <w:shd w:val="clear" w:color="auto" w:fill="FFFFFF"/>
        </w:rPr>
      </w:pPr>
      <w:r>
        <w:rPr>
          <w:rFonts w:ascii="仿宋" w:eastAsia="仿宋" w:hAnsi="仿宋" w:cs="Arial" w:hint="eastAsia"/>
          <w:color w:val="000000"/>
          <w:sz w:val="32"/>
          <w:szCs w:val="32"/>
          <w:shd w:val="clear" w:color="auto" w:fill="FFFFFF"/>
        </w:rPr>
        <w:t>高水平教师科研团队的建设，一直</w:t>
      </w:r>
      <w:r w:rsidR="00FF2BF7" w:rsidRPr="0076089C">
        <w:rPr>
          <w:rFonts w:ascii="仿宋" w:eastAsia="仿宋" w:hAnsi="仿宋" w:cs="Arial" w:hint="eastAsia"/>
          <w:color w:val="000000"/>
          <w:sz w:val="32"/>
          <w:szCs w:val="32"/>
          <w:shd w:val="clear" w:color="auto" w:fill="FFFFFF"/>
        </w:rPr>
        <w:t>是学院发展中的一个问题。缺乏领军人才，就导致难以形成综合实力强大的科研团队，在科研领域的发展和建树就难以有大的突破。</w:t>
      </w:r>
    </w:p>
    <w:p w:rsidR="00EB2E27" w:rsidRPr="0094460B" w:rsidRDefault="00FF2BF7" w:rsidP="0094460B">
      <w:pPr>
        <w:tabs>
          <w:tab w:val="left" w:pos="720"/>
        </w:tabs>
        <w:spacing w:line="560" w:lineRule="exact"/>
        <w:ind w:firstLineChars="200" w:firstLine="643"/>
        <w:rPr>
          <w:rFonts w:ascii="仿宋" w:eastAsia="仿宋" w:hAnsi="仿宋" w:cs="Arial"/>
          <w:b/>
          <w:color w:val="000000"/>
          <w:sz w:val="32"/>
          <w:szCs w:val="32"/>
          <w:shd w:val="clear" w:color="auto" w:fill="FFFFFF"/>
        </w:rPr>
      </w:pPr>
      <w:r w:rsidRPr="0094460B">
        <w:rPr>
          <w:rFonts w:ascii="仿宋" w:eastAsia="仿宋" w:hAnsi="仿宋" w:cs="Arial" w:hint="eastAsia"/>
          <w:b/>
          <w:color w:val="000000"/>
          <w:sz w:val="32"/>
          <w:szCs w:val="32"/>
          <w:shd w:val="clear" w:color="auto" w:fill="FFFFFF"/>
        </w:rPr>
        <w:t>2</w:t>
      </w:r>
      <w:r>
        <w:rPr>
          <w:rFonts w:ascii="仿宋" w:eastAsia="仿宋" w:hAnsi="仿宋" w:cs="Arial" w:hint="eastAsia"/>
          <w:b/>
          <w:color w:val="000000"/>
          <w:sz w:val="32"/>
          <w:szCs w:val="32"/>
          <w:shd w:val="clear" w:color="auto" w:fill="FFFFFF"/>
        </w:rPr>
        <w:t>、二级纪委自主运行状态不够积极主动</w:t>
      </w:r>
    </w:p>
    <w:p w:rsidR="00EB2E27" w:rsidRPr="0076089C" w:rsidRDefault="00B01D92" w:rsidP="0094460B">
      <w:pPr>
        <w:tabs>
          <w:tab w:val="left" w:pos="720"/>
        </w:tabs>
        <w:spacing w:line="560" w:lineRule="exact"/>
        <w:ind w:firstLineChars="200" w:firstLine="640"/>
        <w:rPr>
          <w:rFonts w:ascii="仿宋" w:eastAsia="仿宋" w:hAnsi="仿宋" w:cs="Arial"/>
          <w:color w:val="000000"/>
          <w:sz w:val="32"/>
          <w:szCs w:val="32"/>
          <w:shd w:val="clear" w:color="auto" w:fill="FFFFFF"/>
        </w:rPr>
      </w:pPr>
      <w:r w:rsidRPr="0076089C">
        <w:rPr>
          <w:rFonts w:ascii="仿宋" w:eastAsia="仿宋" w:hAnsi="仿宋" w:cs="Arial" w:hint="eastAsia"/>
          <w:color w:val="000000"/>
          <w:sz w:val="32"/>
          <w:szCs w:val="32"/>
          <w:shd w:val="clear" w:color="auto" w:fill="FFFFFF"/>
        </w:rPr>
        <w:t>在省纪委不断规范管理体系、提高工作质量要求的情况下</w:t>
      </w:r>
      <w:r w:rsidR="0094460B">
        <w:rPr>
          <w:rFonts w:ascii="仿宋" w:eastAsia="仿宋" w:hAnsi="仿宋" w:cs="Arial" w:hint="eastAsia"/>
          <w:color w:val="000000"/>
          <w:sz w:val="32"/>
          <w:szCs w:val="32"/>
          <w:shd w:val="clear" w:color="auto" w:fill="FFFFFF"/>
        </w:rPr>
        <w:t>，学校</w:t>
      </w:r>
      <w:r w:rsidR="00FF2BF7" w:rsidRPr="0076089C">
        <w:rPr>
          <w:rFonts w:ascii="仿宋" w:eastAsia="仿宋" w:hAnsi="仿宋" w:cs="Arial" w:hint="eastAsia"/>
          <w:color w:val="000000"/>
          <w:sz w:val="32"/>
          <w:szCs w:val="32"/>
          <w:shd w:val="clear" w:color="auto" w:fill="FFFFFF"/>
        </w:rPr>
        <w:t>纪委</w:t>
      </w:r>
      <w:r w:rsidR="00FF2BF7">
        <w:rPr>
          <w:rFonts w:ascii="仿宋" w:eastAsia="仿宋" w:hAnsi="仿宋" w:cs="Arial" w:hint="eastAsia"/>
          <w:color w:val="000000"/>
          <w:sz w:val="32"/>
          <w:szCs w:val="32"/>
          <w:shd w:val="clear" w:color="auto" w:fill="FFFFFF"/>
        </w:rPr>
        <w:t>积极努力，主动应对，整体</w:t>
      </w:r>
      <w:r w:rsidR="00FF2BF7" w:rsidRPr="0076089C">
        <w:rPr>
          <w:rFonts w:ascii="仿宋" w:eastAsia="仿宋" w:hAnsi="仿宋" w:cs="Arial" w:hint="eastAsia"/>
          <w:color w:val="000000"/>
          <w:sz w:val="32"/>
          <w:szCs w:val="32"/>
          <w:shd w:val="clear" w:color="auto" w:fill="FFFFFF"/>
        </w:rPr>
        <w:t>工作</w:t>
      </w:r>
      <w:r w:rsidR="00FF2BF7" w:rsidRPr="0076089C">
        <w:rPr>
          <w:rFonts w:ascii="仿宋" w:eastAsia="仿宋" w:hAnsi="仿宋" w:cs="Arial" w:hint="eastAsia"/>
          <w:color w:val="000000"/>
          <w:sz w:val="32"/>
          <w:szCs w:val="32"/>
          <w:shd w:val="clear" w:color="auto" w:fill="FFFFFF"/>
        </w:rPr>
        <w:t>取得了较大的进步。体制进一步完善，机制进一步规范，工作成效进一步明显。</w:t>
      </w:r>
      <w:r w:rsidR="0094460B">
        <w:rPr>
          <w:rFonts w:ascii="仿宋" w:eastAsia="仿宋" w:hAnsi="仿宋" w:cs="Arial" w:hint="eastAsia"/>
          <w:color w:val="000000"/>
          <w:sz w:val="32"/>
          <w:szCs w:val="32"/>
          <w:shd w:val="clear" w:color="auto" w:fill="FFFFFF"/>
        </w:rPr>
        <w:t>但在学校二级纪委的管理运作上</w:t>
      </w:r>
      <w:r w:rsidR="00FF2BF7">
        <w:rPr>
          <w:rFonts w:ascii="仿宋" w:eastAsia="仿宋" w:hAnsi="仿宋" w:cs="Arial" w:hint="eastAsia"/>
          <w:color w:val="000000"/>
          <w:sz w:val="32"/>
          <w:szCs w:val="32"/>
          <w:shd w:val="clear" w:color="auto" w:fill="FFFFFF"/>
        </w:rPr>
        <w:t>还</w:t>
      </w:r>
      <w:r w:rsidR="0094460B">
        <w:rPr>
          <w:rFonts w:ascii="仿宋" w:eastAsia="仿宋" w:hAnsi="仿宋" w:cs="Arial" w:hint="eastAsia"/>
          <w:color w:val="000000"/>
          <w:sz w:val="32"/>
          <w:szCs w:val="32"/>
          <w:shd w:val="clear" w:color="auto" w:fill="FFFFFF"/>
        </w:rPr>
        <w:t>存在一定问题。</w:t>
      </w:r>
    </w:p>
    <w:p w:rsidR="00EB2E27" w:rsidRPr="0076089C" w:rsidRDefault="00FF2BF7" w:rsidP="0094460B">
      <w:pPr>
        <w:tabs>
          <w:tab w:val="left" w:pos="720"/>
        </w:tabs>
        <w:spacing w:line="560" w:lineRule="exact"/>
        <w:ind w:firstLineChars="200" w:firstLine="640"/>
        <w:rPr>
          <w:rFonts w:ascii="仿宋" w:eastAsia="仿宋" w:hAnsi="仿宋" w:cs="Arial" w:hint="eastAsia"/>
          <w:color w:val="000000"/>
          <w:sz w:val="32"/>
          <w:szCs w:val="32"/>
          <w:shd w:val="clear" w:color="auto" w:fill="FFFFFF"/>
        </w:rPr>
      </w:pPr>
      <w:r w:rsidRPr="0076089C">
        <w:rPr>
          <w:rFonts w:ascii="仿宋" w:eastAsia="仿宋" w:hAnsi="仿宋" w:cs="Arial" w:hint="eastAsia"/>
          <w:color w:val="000000"/>
          <w:sz w:val="32"/>
          <w:szCs w:val="32"/>
          <w:shd w:val="clear" w:color="auto" w:fill="FFFFFF"/>
        </w:rPr>
        <w:t>二级纪委</w:t>
      </w:r>
      <w:r w:rsidRPr="0076089C">
        <w:rPr>
          <w:rFonts w:ascii="仿宋" w:eastAsia="仿宋" w:hAnsi="仿宋" w:cs="Arial" w:hint="eastAsia"/>
          <w:color w:val="000000"/>
          <w:sz w:val="32"/>
          <w:szCs w:val="32"/>
          <w:shd w:val="clear" w:color="auto" w:fill="FFFFFF"/>
        </w:rPr>
        <w:t>建立时间不长，目前</w:t>
      </w:r>
      <w:r w:rsidR="00747148" w:rsidRPr="0076089C">
        <w:rPr>
          <w:rFonts w:ascii="仿宋" w:eastAsia="仿宋" w:hAnsi="仿宋" w:cs="Arial" w:hint="eastAsia"/>
          <w:color w:val="000000"/>
          <w:sz w:val="32"/>
          <w:szCs w:val="32"/>
          <w:shd w:val="clear" w:color="auto" w:fill="FFFFFF"/>
        </w:rPr>
        <w:t>班子</w:t>
      </w:r>
      <w:r w:rsidR="00747148" w:rsidRPr="0076089C">
        <w:rPr>
          <w:rFonts w:ascii="仿宋" w:eastAsia="仿宋" w:hAnsi="仿宋" w:cs="Arial" w:hint="eastAsia"/>
          <w:color w:val="000000"/>
          <w:sz w:val="32"/>
          <w:szCs w:val="32"/>
          <w:shd w:val="clear" w:color="auto" w:fill="FFFFFF"/>
        </w:rPr>
        <w:t>人员全部</w:t>
      </w:r>
      <w:r w:rsidR="00747148" w:rsidRPr="0076089C">
        <w:rPr>
          <w:rFonts w:ascii="仿宋" w:eastAsia="仿宋" w:hAnsi="仿宋" w:cs="Arial" w:hint="eastAsia"/>
          <w:color w:val="000000"/>
          <w:sz w:val="32"/>
          <w:szCs w:val="32"/>
          <w:shd w:val="clear" w:color="auto" w:fill="FFFFFF"/>
        </w:rPr>
        <w:t>配备到位。从2020到2021年，学校连续印发了《中共合肥学院纪委关于全面落实二级纪委监督责任的实施办法》、《合肥学院关于深化纪检监察体制改革加强纪检监察组织建设的实施方案》、《合肥学院党风廉政建设责任制实施方案》等一系列文件、制度</w:t>
      </w:r>
      <w:r w:rsidR="00747148" w:rsidRPr="0076089C">
        <w:rPr>
          <w:rFonts w:ascii="仿宋" w:eastAsia="仿宋" w:hAnsi="仿宋" w:cs="Arial" w:hint="eastAsia"/>
          <w:color w:val="000000"/>
          <w:sz w:val="32"/>
          <w:szCs w:val="32"/>
          <w:shd w:val="clear" w:color="auto" w:fill="FFFFFF"/>
        </w:rPr>
        <w:t>，</w:t>
      </w:r>
      <w:r>
        <w:rPr>
          <w:rFonts w:ascii="仿宋" w:eastAsia="仿宋" w:hAnsi="仿宋" w:cs="Arial" w:hint="eastAsia"/>
          <w:color w:val="000000"/>
          <w:sz w:val="32"/>
          <w:szCs w:val="32"/>
          <w:shd w:val="clear" w:color="auto" w:fill="FFFFFF"/>
        </w:rPr>
        <w:t>二级纪委的</w:t>
      </w:r>
      <w:r w:rsidRPr="0076089C">
        <w:rPr>
          <w:rFonts w:ascii="仿宋" w:eastAsia="仿宋" w:hAnsi="仿宋" w:cs="Arial" w:hint="eastAsia"/>
          <w:color w:val="000000"/>
          <w:sz w:val="32"/>
          <w:szCs w:val="32"/>
          <w:shd w:val="clear" w:color="auto" w:fill="FFFFFF"/>
        </w:rPr>
        <w:t>运行</w:t>
      </w:r>
      <w:r w:rsidR="0094460B">
        <w:rPr>
          <w:rFonts w:ascii="仿宋" w:eastAsia="仿宋" w:hAnsi="仿宋" w:cs="Arial" w:hint="eastAsia"/>
          <w:color w:val="000000"/>
          <w:sz w:val="32"/>
          <w:szCs w:val="32"/>
          <w:shd w:val="clear" w:color="auto" w:fill="FFFFFF"/>
        </w:rPr>
        <w:t>机制</w:t>
      </w:r>
      <w:r w:rsidRPr="0076089C">
        <w:rPr>
          <w:rFonts w:ascii="仿宋" w:eastAsia="仿宋" w:hAnsi="仿宋" w:cs="Arial" w:hint="eastAsia"/>
          <w:color w:val="000000"/>
          <w:sz w:val="32"/>
          <w:szCs w:val="32"/>
          <w:shd w:val="clear" w:color="auto" w:fill="FFFFFF"/>
        </w:rPr>
        <w:t>已经</w:t>
      </w:r>
      <w:r w:rsidR="00B01D92" w:rsidRPr="0076089C">
        <w:rPr>
          <w:rFonts w:ascii="仿宋" w:eastAsia="仿宋" w:hAnsi="仿宋" w:cs="Arial" w:hint="eastAsia"/>
          <w:color w:val="000000"/>
          <w:sz w:val="32"/>
          <w:szCs w:val="32"/>
          <w:shd w:val="clear" w:color="auto" w:fill="FFFFFF"/>
        </w:rPr>
        <w:t>基本</w:t>
      </w:r>
      <w:r w:rsidRPr="0076089C">
        <w:rPr>
          <w:rFonts w:ascii="仿宋" w:eastAsia="仿宋" w:hAnsi="仿宋" w:cs="Arial" w:hint="eastAsia"/>
          <w:color w:val="000000"/>
          <w:sz w:val="32"/>
          <w:szCs w:val="32"/>
          <w:shd w:val="clear" w:color="auto" w:fill="FFFFFF"/>
        </w:rPr>
        <w:t>健</w:t>
      </w:r>
      <w:r w:rsidRPr="0076089C">
        <w:rPr>
          <w:rFonts w:ascii="仿宋" w:eastAsia="仿宋" w:hAnsi="仿宋" w:cs="Arial" w:hint="eastAsia"/>
          <w:color w:val="000000"/>
          <w:sz w:val="32"/>
          <w:szCs w:val="32"/>
          <w:shd w:val="clear" w:color="auto" w:fill="FFFFFF"/>
        </w:rPr>
        <w:t>全，</w:t>
      </w:r>
      <w:r w:rsidR="0094460B">
        <w:rPr>
          <w:rFonts w:ascii="仿宋" w:eastAsia="仿宋" w:hAnsi="仿宋" w:cs="Arial" w:hint="eastAsia"/>
          <w:color w:val="000000"/>
          <w:sz w:val="32"/>
          <w:szCs w:val="32"/>
          <w:shd w:val="clear" w:color="auto" w:fill="FFFFFF"/>
        </w:rPr>
        <w:t>但运行状态还</w:t>
      </w:r>
      <w:r w:rsidR="00B01D92" w:rsidRPr="0076089C">
        <w:rPr>
          <w:rFonts w:ascii="仿宋" w:eastAsia="仿宋" w:hAnsi="仿宋" w:cs="Arial" w:hint="eastAsia"/>
          <w:color w:val="000000"/>
          <w:sz w:val="32"/>
          <w:szCs w:val="32"/>
          <w:shd w:val="clear" w:color="auto" w:fill="FFFFFF"/>
        </w:rPr>
        <w:t>有待改进。主要表现在自主</w:t>
      </w:r>
      <w:r w:rsidRPr="0076089C">
        <w:rPr>
          <w:rFonts w:ascii="仿宋" w:eastAsia="仿宋" w:hAnsi="仿宋" w:cs="Arial" w:hint="eastAsia"/>
          <w:color w:val="000000"/>
          <w:sz w:val="32"/>
          <w:szCs w:val="32"/>
          <w:shd w:val="clear" w:color="auto" w:fill="FFFFFF"/>
        </w:rPr>
        <w:t>运行不力，</w:t>
      </w:r>
      <w:r>
        <w:rPr>
          <w:rFonts w:ascii="仿宋" w:eastAsia="仿宋" w:hAnsi="仿宋" w:cs="Arial" w:hint="eastAsia"/>
          <w:color w:val="000000"/>
          <w:sz w:val="32"/>
          <w:szCs w:val="32"/>
          <w:shd w:val="clear" w:color="auto" w:fill="FFFFFF"/>
        </w:rPr>
        <w:t>总是</w:t>
      </w:r>
      <w:bookmarkStart w:id="0" w:name="_GoBack"/>
      <w:bookmarkEnd w:id="0"/>
      <w:r w:rsidR="0094460B">
        <w:rPr>
          <w:rFonts w:ascii="仿宋" w:eastAsia="仿宋" w:hAnsi="仿宋" w:cs="Arial" w:hint="eastAsia"/>
          <w:color w:val="000000"/>
          <w:sz w:val="32"/>
          <w:szCs w:val="32"/>
          <w:shd w:val="clear" w:color="auto" w:fill="FFFFFF"/>
        </w:rPr>
        <w:t>在等待上级布置的状态中。自己主动作为、</w:t>
      </w:r>
      <w:r w:rsidR="00B01D92" w:rsidRPr="0076089C">
        <w:rPr>
          <w:rFonts w:ascii="仿宋" w:eastAsia="仿宋" w:hAnsi="仿宋" w:cs="Arial" w:hint="eastAsia"/>
          <w:color w:val="000000"/>
          <w:sz w:val="32"/>
          <w:szCs w:val="32"/>
          <w:shd w:val="clear" w:color="auto" w:fill="FFFFFF"/>
        </w:rPr>
        <w:t>积极作为不够，</w:t>
      </w:r>
      <w:r w:rsidRPr="0076089C">
        <w:rPr>
          <w:rFonts w:ascii="仿宋" w:eastAsia="仿宋" w:hAnsi="仿宋" w:cs="Arial" w:hint="eastAsia"/>
          <w:color w:val="000000"/>
          <w:sz w:val="32"/>
          <w:szCs w:val="32"/>
          <w:shd w:val="clear" w:color="auto" w:fill="FFFFFF"/>
        </w:rPr>
        <w:t>纪委的职责履行</w:t>
      </w:r>
      <w:r w:rsidR="00B01D92" w:rsidRPr="0076089C">
        <w:rPr>
          <w:rFonts w:ascii="仿宋" w:eastAsia="仿宋" w:hAnsi="仿宋" w:cs="Arial" w:hint="eastAsia"/>
          <w:color w:val="000000"/>
          <w:sz w:val="32"/>
          <w:szCs w:val="32"/>
          <w:shd w:val="clear" w:color="auto" w:fill="FFFFFF"/>
        </w:rPr>
        <w:t>、作用发挥</w:t>
      </w:r>
      <w:r w:rsidRPr="0076089C">
        <w:rPr>
          <w:rFonts w:ascii="仿宋" w:eastAsia="仿宋" w:hAnsi="仿宋" w:cs="Arial" w:hint="eastAsia"/>
          <w:color w:val="000000"/>
          <w:sz w:val="32"/>
          <w:szCs w:val="32"/>
          <w:shd w:val="clear" w:color="auto" w:fill="FFFFFF"/>
        </w:rPr>
        <w:t>还有待进一步加强。</w:t>
      </w:r>
    </w:p>
    <w:p w:rsidR="00747148" w:rsidRDefault="00747148" w:rsidP="0076089C">
      <w:pPr>
        <w:tabs>
          <w:tab w:val="left" w:pos="720"/>
        </w:tabs>
        <w:spacing w:line="560" w:lineRule="exact"/>
        <w:ind w:firstLineChars="200" w:firstLine="640"/>
        <w:rPr>
          <w:rFonts w:ascii="仿宋" w:eastAsia="仿宋" w:hAnsi="仿宋" w:cs="Arial" w:hint="eastAsia"/>
          <w:color w:val="000000"/>
          <w:sz w:val="32"/>
          <w:szCs w:val="32"/>
          <w:shd w:val="clear" w:color="auto" w:fill="FFFFFF"/>
        </w:rPr>
      </w:pPr>
      <w:r w:rsidRPr="0076089C">
        <w:rPr>
          <w:rFonts w:ascii="仿宋" w:eastAsia="仿宋" w:hAnsi="仿宋" w:cs="Arial" w:hint="eastAsia"/>
          <w:color w:val="000000"/>
          <w:sz w:val="32"/>
          <w:szCs w:val="32"/>
          <w:shd w:val="clear" w:color="auto" w:fill="FFFFFF"/>
        </w:rPr>
        <w:lastRenderedPageBreak/>
        <w:t>下一步将加强对二级学院纪委的培训，</w:t>
      </w:r>
      <w:r w:rsidR="006C57A3" w:rsidRPr="0076089C">
        <w:rPr>
          <w:rFonts w:ascii="仿宋" w:eastAsia="仿宋" w:hAnsi="仿宋" w:cs="Arial" w:hint="eastAsia"/>
          <w:color w:val="000000"/>
          <w:sz w:val="32"/>
          <w:szCs w:val="32"/>
          <w:shd w:val="clear" w:color="auto" w:fill="FFFFFF"/>
        </w:rPr>
        <w:t>让全体纪委工作人员明白规制，掌握技能，知晓运行。同时</w:t>
      </w:r>
      <w:r w:rsidRPr="0076089C">
        <w:rPr>
          <w:rFonts w:ascii="仿宋" w:eastAsia="仿宋" w:hAnsi="仿宋" w:cs="Arial" w:hint="eastAsia"/>
          <w:color w:val="000000"/>
          <w:sz w:val="32"/>
          <w:szCs w:val="32"/>
          <w:shd w:val="clear" w:color="auto" w:fill="FFFFFF"/>
        </w:rPr>
        <w:t>采取有力措施，</w:t>
      </w:r>
      <w:r w:rsidR="006C57A3" w:rsidRPr="0076089C">
        <w:rPr>
          <w:rFonts w:ascii="仿宋" w:eastAsia="仿宋" w:hAnsi="仿宋" w:cs="Arial" w:hint="eastAsia"/>
          <w:color w:val="000000"/>
          <w:sz w:val="32"/>
          <w:szCs w:val="32"/>
          <w:shd w:val="clear" w:color="auto" w:fill="FFFFFF"/>
        </w:rPr>
        <w:t>树立典型，以点带面，协同推进，</w:t>
      </w:r>
      <w:r w:rsidRPr="0076089C">
        <w:rPr>
          <w:rFonts w:ascii="仿宋" w:eastAsia="仿宋" w:hAnsi="仿宋" w:cs="Arial" w:hint="eastAsia"/>
          <w:color w:val="000000"/>
          <w:sz w:val="32"/>
          <w:szCs w:val="32"/>
          <w:shd w:val="clear" w:color="auto" w:fill="FFFFFF"/>
        </w:rPr>
        <w:t>调动</w:t>
      </w:r>
      <w:r w:rsidR="006C57A3" w:rsidRPr="0076089C">
        <w:rPr>
          <w:rFonts w:ascii="仿宋" w:eastAsia="仿宋" w:hAnsi="仿宋" w:cs="Arial" w:hint="eastAsia"/>
          <w:color w:val="000000"/>
          <w:sz w:val="32"/>
          <w:szCs w:val="32"/>
          <w:shd w:val="clear" w:color="auto" w:fill="FFFFFF"/>
        </w:rPr>
        <w:t>大家</w:t>
      </w:r>
      <w:r w:rsidRPr="0076089C">
        <w:rPr>
          <w:rFonts w:ascii="仿宋" w:eastAsia="仿宋" w:hAnsi="仿宋" w:cs="Arial" w:hint="eastAsia"/>
          <w:color w:val="000000"/>
          <w:sz w:val="32"/>
          <w:szCs w:val="32"/>
          <w:shd w:val="clear" w:color="auto" w:fill="FFFFFF"/>
        </w:rPr>
        <w:t>积极性，激发干劲</w:t>
      </w:r>
      <w:r w:rsidR="006C57A3" w:rsidRPr="0076089C">
        <w:rPr>
          <w:rFonts w:ascii="仿宋" w:eastAsia="仿宋" w:hAnsi="仿宋" w:cs="Arial" w:hint="eastAsia"/>
          <w:color w:val="000000"/>
          <w:sz w:val="32"/>
          <w:szCs w:val="32"/>
          <w:shd w:val="clear" w:color="auto" w:fill="FFFFFF"/>
        </w:rPr>
        <w:t>，</w:t>
      </w:r>
      <w:r w:rsidRPr="0076089C">
        <w:rPr>
          <w:rFonts w:ascii="仿宋" w:eastAsia="仿宋" w:hAnsi="仿宋" w:cs="Arial" w:hint="eastAsia"/>
          <w:color w:val="000000"/>
          <w:sz w:val="32"/>
          <w:szCs w:val="32"/>
          <w:shd w:val="clear" w:color="auto" w:fill="FFFFFF"/>
        </w:rPr>
        <w:t>积极作为，充分发挥纪委</w:t>
      </w:r>
      <w:r w:rsidR="006C57A3" w:rsidRPr="0076089C">
        <w:rPr>
          <w:rFonts w:ascii="仿宋" w:eastAsia="仿宋" w:hAnsi="仿宋" w:cs="Arial" w:hint="eastAsia"/>
          <w:color w:val="000000"/>
          <w:sz w:val="32"/>
          <w:szCs w:val="32"/>
          <w:shd w:val="clear" w:color="auto" w:fill="FFFFFF"/>
        </w:rPr>
        <w:t>监督保障执行、</w:t>
      </w:r>
      <w:r w:rsidRPr="0076089C">
        <w:rPr>
          <w:rFonts w:ascii="仿宋" w:eastAsia="仿宋" w:hAnsi="仿宋" w:cs="Arial" w:hint="eastAsia"/>
          <w:color w:val="000000"/>
          <w:sz w:val="32"/>
          <w:szCs w:val="32"/>
          <w:shd w:val="clear" w:color="auto" w:fill="FFFFFF"/>
        </w:rPr>
        <w:t>促进完善发展的作用。</w:t>
      </w:r>
    </w:p>
    <w:p w:rsidR="0094460B" w:rsidRDefault="0094460B" w:rsidP="0094460B">
      <w:pPr>
        <w:pStyle w:val="2"/>
        <w:rPr>
          <w:rFonts w:hint="eastAsia"/>
        </w:rPr>
      </w:pPr>
    </w:p>
    <w:p w:rsidR="0094460B" w:rsidRDefault="0094460B" w:rsidP="0094460B">
      <w:pPr>
        <w:pStyle w:val="2"/>
        <w:rPr>
          <w:rFonts w:hint="eastAsia"/>
        </w:rPr>
      </w:pPr>
      <w:r>
        <w:rPr>
          <w:rFonts w:hint="eastAsia"/>
        </w:rPr>
        <w:t xml:space="preserve">                       </w:t>
      </w:r>
    </w:p>
    <w:p w:rsidR="0094460B" w:rsidRPr="0094460B" w:rsidRDefault="0094460B" w:rsidP="0094460B">
      <w:pPr>
        <w:pStyle w:val="2"/>
        <w:ind w:firstLineChars="1200" w:firstLine="3840"/>
      </w:pPr>
      <w:r>
        <w:rPr>
          <w:rFonts w:hint="eastAsia"/>
        </w:rPr>
        <w:t xml:space="preserve"> 2022年4月18日</w:t>
      </w:r>
    </w:p>
    <w:sectPr w:rsidR="0094460B" w:rsidRPr="0094460B" w:rsidSect="006C57A3">
      <w:pgSz w:w="11906" w:h="16838"/>
      <w:pgMar w:top="2098" w:right="1474" w:bottom="1985"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FCE"/>
    <w:rsid w:val="000E0FCE"/>
    <w:rsid w:val="001951AD"/>
    <w:rsid w:val="001B14CF"/>
    <w:rsid w:val="006C57A3"/>
    <w:rsid w:val="00722B61"/>
    <w:rsid w:val="00746BA2"/>
    <w:rsid w:val="00747148"/>
    <w:rsid w:val="0076089C"/>
    <w:rsid w:val="00912630"/>
    <w:rsid w:val="0094460B"/>
    <w:rsid w:val="00980589"/>
    <w:rsid w:val="00AB4BAC"/>
    <w:rsid w:val="00B01D92"/>
    <w:rsid w:val="00CE1A91"/>
    <w:rsid w:val="00EB2E27"/>
    <w:rsid w:val="00F04F31"/>
    <w:rsid w:val="00FF2BF7"/>
    <w:rsid w:val="13DA3842"/>
    <w:rsid w:val="19D94671"/>
    <w:rsid w:val="248E13AC"/>
    <w:rsid w:val="3E4B6B71"/>
    <w:rsid w:val="66FF1BD6"/>
    <w:rsid w:val="7D7D67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Body Text First Indent 2" w:semiHidden="0" w:uiPriority="0"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Pr>
      <w:rFonts w:ascii="仿宋_GB2312" w:eastAsia="仿宋_GB2312" w:hAnsi="仿宋_GB2312" w:cs="仿宋_GB2312"/>
      <w:sz w:val="32"/>
    </w:rPr>
  </w:style>
  <w:style w:type="paragraph" w:styleId="a3">
    <w:name w:val="Body Text Indent"/>
    <w:basedOn w:val="a"/>
    <w:qFormat/>
    <w:pPr>
      <w:spacing w:after="120"/>
      <w:ind w:leftChars="200" w:left="420"/>
    </w:pPr>
    <w:rPr>
      <w:rFonts w:ascii="Times New Roman" w:eastAsia="宋体" w:hAnsi="Times New Roman" w:cs="Times New Roman"/>
    </w:rPr>
  </w:style>
  <w:style w:type="character" w:styleId="a4">
    <w:name w:val="Strong"/>
    <w:qFormat/>
    <w:rPr>
      <w:b/>
      <w:bCs/>
    </w:rPr>
  </w:style>
  <w:style w:type="paragraph" w:styleId="a5">
    <w:name w:val="List Paragraph"/>
    <w:basedOn w:val="a"/>
    <w:uiPriority w:val="34"/>
    <w:qFormat/>
    <w:pPr>
      <w:ind w:firstLineChars="200" w:firstLine="420"/>
    </w:pPr>
  </w:style>
  <w:style w:type="paragraph" w:styleId="a6">
    <w:name w:val="Balloon Text"/>
    <w:basedOn w:val="a"/>
    <w:link w:val="Char"/>
    <w:uiPriority w:val="99"/>
    <w:semiHidden/>
    <w:unhideWhenUsed/>
    <w:rsid w:val="0094460B"/>
    <w:rPr>
      <w:sz w:val="18"/>
      <w:szCs w:val="18"/>
    </w:rPr>
  </w:style>
  <w:style w:type="character" w:customStyle="1" w:styleId="Char">
    <w:name w:val="批注框文本 Char"/>
    <w:basedOn w:val="a0"/>
    <w:link w:val="a6"/>
    <w:uiPriority w:val="99"/>
    <w:semiHidden/>
    <w:rsid w:val="0094460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Body Text First Indent 2" w:semiHidden="0" w:uiPriority="0"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Pr>
      <w:rFonts w:ascii="仿宋_GB2312" w:eastAsia="仿宋_GB2312" w:hAnsi="仿宋_GB2312" w:cs="仿宋_GB2312"/>
      <w:sz w:val="32"/>
    </w:rPr>
  </w:style>
  <w:style w:type="paragraph" w:styleId="a3">
    <w:name w:val="Body Text Indent"/>
    <w:basedOn w:val="a"/>
    <w:qFormat/>
    <w:pPr>
      <w:spacing w:after="120"/>
      <w:ind w:leftChars="200" w:left="420"/>
    </w:pPr>
    <w:rPr>
      <w:rFonts w:ascii="Times New Roman" w:eastAsia="宋体" w:hAnsi="Times New Roman" w:cs="Times New Roman"/>
    </w:rPr>
  </w:style>
  <w:style w:type="character" w:styleId="a4">
    <w:name w:val="Strong"/>
    <w:qFormat/>
    <w:rPr>
      <w:b/>
      <w:bCs/>
    </w:rPr>
  </w:style>
  <w:style w:type="paragraph" w:styleId="a5">
    <w:name w:val="List Paragraph"/>
    <w:basedOn w:val="a"/>
    <w:uiPriority w:val="34"/>
    <w:qFormat/>
    <w:pPr>
      <w:ind w:firstLineChars="200" w:firstLine="420"/>
    </w:pPr>
  </w:style>
  <w:style w:type="paragraph" w:styleId="a6">
    <w:name w:val="Balloon Text"/>
    <w:basedOn w:val="a"/>
    <w:link w:val="Char"/>
    <w:uiPriority w:val="99"/>
    <w:semiHidden/>
    <w:unhideWhenUsed/>
    <w:rsid w:val="0094460B"/>
    <w:rPr>
      <w:sz w:val="18"/>
      <w:szCs w:val="18"/>
    </w:rPr>
  </w:style>
  <w:style w:type="character" w:customStyle="1" w:styleId="Char">
    <w:name w:val="批注框文本 Char"/>
    <w:basedOn w:val="a0"/>
    <w:link w:val="a6"/>
    <w:uiPriority w:val="99"/>
    <w:semiHidden/>
    <w:rsid w:val="0094460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7</Pages>
  <Words>491</Words>
  <Characters>2800</Characters>
  <Application>Microsoft Office Word</Application>
  <DocSecurity>0</DocSecurity>
  <Lines>23</Lines>
  <Paragraphs>6</Paragraphs>
  <ScaleCrop>false</ScaleCrop>
  <Company/>
  <LinksUpToDate>false</LinksUpToDate>
  <CharactersWithSpaces>3285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xb21cn</cp:lastModifiedBy>
  <cp:revision>4</cp:revision>
  <cp:lastPrinted>2022-04-18T07:48:00Z</cp:lastPrinted>
  <dcterms:created xsi:type="dcterms:W3CDTF">2022-04-13T02:40:00Z</dcterms:created>
  <dcterms:modified xsi:type="dcterms:W3CDTF">2022-04-18T08:15:00Z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42C673B80C3343F1818215964569C77F</vt:lpwstr>
  </property>
</Properties>
</file>